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524" w14:textId="136E9653" w:rsidR="00771EA9" w:rsidRDefault="00771EA9" w:rsidP="008B1002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95CE2F6" wp14:editId="42EE35E4">
            <wp:simplePos x="0" y="0"/>
            <wp:positionH relativeFrom="margin">
              <wp:align>center</wp:align>
            </wp:positionH>
            <wp:positionV relativeFrom="margin">
              <wp:posOffset>-712881</wp:posOffset>
            </wp:positionV>
            <wp:extent cx="2963767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521" y="21438"/>
                <wp:lineTo x="2152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639B" w14:textId="77777777" w:rsidR="00107D92" w:rsidRDefault="00107D92" w:rsidP="00771EA9">
      <w:pPr>
        <w:rPr>
          <w:b/>
          <w:bCs/>
          <w:highlight w:val="yellow"/>
        </w:rPr>
      </w:pPr>
    </w:p>
    <w:p w14:paraId="347D37B0" w14:textId="2DBEB143" w:rsidR="00107D92" w:rsidRDefault="00107D92" w:rsidP="00771EA9">
      <w:pPr>
        <w:rPr>
          <w:b/>
          <w:bCs/>
          <w:highlight w:val="yellow"/>
        </w:rPr>
      </w:pPr>
    </w:p>
    <w:p w14:paraId="7A44998D" w14:textId="77777777" w:rsidR="00107D92" w:rsidRDefault="00107D92" w:rsidP="00771EA9">
      <w:pPr>
        <w:rPr>
          <w:b/>
          <w:bCs/>
          <w:highlight w:val="yellow"/>
        </w:rPr>
      </w:pPr>
    </w:p>
    <w:p w14:paraId="056FFC01" w14:textId="211EBD9E" w:rsidR="00771EA9" w:rsidRPr="004472A1" w:rsidRDefault="00452528" w:rsidP="0077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 May 2022</w:t>
      </w:r>
    </w:p>
    <w:p w14:paraId="19BF401A" w14:textId="0ADC69FB" w:rsidR="00771EA9" w:rsidRDefault="00771EA9" w:rsidP="00771EA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2A1">
        <w:rPr>
          <w:rFonts w:asciiTheme="minorHAnsi" w:hAnsiTheme="minorHAnsi" w:cstheme="minorHAnsi"/>
          <w:b/>
          <w:bCs/>
          <w:sz w:val="28"/>
          <w:szCs w:val="28"/>
        </w:rPr>
        <w:t>PRESS RELEASE</w:t>
      </w:r>
    </w:p>
    <w:p w14:paraId="44DA6CAB" w14:textId="77777777" w:rsidR="00046FB4" w:rsidRPr="00046FB4" w:rsidRDefault="00046FB4" w:rsidP="00771EA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7E0A2" w14:textId="4E075D17" w:rsidR="00D57869" w:rsidRPr="004472A1" w:rsidRDefault="00BD638D" w:rsidP="009A0BE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MycoTechnology</w:t>
      </w:r>
      <w:r w:rsidRPr="004472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212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F1F63">
        <w:rPr>
          <w:rFonts w:asciiTheme="minorHAnsi" w:hAnsiTheme="minorHAnsi" w:cstheme="minorHAnsi"/>
          <w:b/>
          <w:bCs/>
          <w:sz w:val="28"/>
          <w:szCs w:val="28"/>
        </w:rPr>
        <w:t>artners with</w:t>
      </w:r>
      <w:r w:rsidR="00DF2AD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0BE0">
        <w:rPr>
          <w:rFonts w:asciiTheme="minorHAnsi" w:hAnsiTheme="minorHAnsi" w:cstheme="minorHAnsi"/>
          <w:b/>
          <w:bCs/>
          <w:sz w:val="28"/>
          <w:szCs w:val="28"/>
        </w:rPr>
        <w:t>Oman Investment Authority</w:t>
      </w:r>
      <w:r w:rsidR="003F1F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4D15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3F1F63">
        <w:rPr>
          <w:rFonts w:asciiTheme="minorHAnsi" w:hAnsiTheme="minorHAnsi" w:cstheme="minorHAnsi"/>
          <w:b/>
          <w:bCs/>
          <w:sz w:val="28"/>
          <w:szCs w:val="28"/>
        </w:rPr>
        <w:t>to</w:t>
      </w:r>
      <w:r w:rsidR="009A0B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212B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9A0BE0">
        <w:rPr>
          <w:rFonts w:asciiTheme="minorHAnsi" w:hAnsiTheme="minorHAnsi" w:cstheme="minorHAnsi"/>
          <w:b/>
          <w:bCs/>
          <w:sz w:val="28"/>
          <w:szCs w:val="28"/>
        </w:rPr>
        <w:t>arget</w:t>
      </w:r>
      <w:r w:rsidR="00DF2AD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212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9A0BE0">
        <w:rPr>
          <w:rFonts w:asciiTheme="minorHAnsi" w:hAnsiTheme="minorHAnsi" w:cstheme="minorHAnsi"/>
          <w:b/>
          <w:bCs/>
          <w:sz w:val="28"/>
          <w:szCs w:val="28"/>
        </w:rPr>
        <w:t xml:space="preserve">lternative </w:t>
      </w:r>
      <w:r w:rsidR="00A4212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E4622">
        <w:rPr>
          <w:rFonts w:asciiTheme="minorHAnsi" w:hAnsiTheme="minorHAnsi" w:cstheme="minorHAnsi"/>
          <w:b/>
          <w:bCs/>
          <w:sz w:val="28"/>
          <w:szCs w:val="28"/>
        </w:rPr>
        <w:t xml:space="preserve">rotein </w:t>
      </w:r>
      <w:r w:rsidR="00A4212B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EE4622">
        <w:rPr>
          <w:rFonts w:asciiTheme="minorHAnsi" w:hAnsiTheme="minorHAnsi" w:cstheme="minorHAnsi"/>
          <w:b/>
          <w:bCs/>
          <w:sz w:val="28"/>
          <w:szCs w:val="28"/>
        </w:rPr>
        <w:t>pportunity</w:t>
      </w:r>
      <w:r w:rsidR="00F52E64" w:rsidRPr="004472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EF82FA" w14:textId="77777777" w:rsidR="00771EA9" w:rsidRPr="004472A1" w:rsidRDefault="00771EA9" w:rsidP="009274E0">
      <w:pPr>
        <w:rPr>
          <w:rFonts w:asciiTheme="minorHAnsi" w:hAnsiTheme="minorHAnsi" w:cstheme="minorHAnsi"/>
        </w:rPr>
      </w:pPr>
    </w:p>
    <w:p w14:paraId="207A3A9A" w14:textId="59287916" w:rsidR="00E73FCC" w:rsidRPr="00EE533E" w:rsidRDefault="00D6741C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4472A1">
        <w:rPr>
          <w:rFonts w:asciiTheme="minorHAnsi" w:hAnsiTheme="minorHAnsi" w:cstheme="minorHAnsi"/>
          <w:sz w:val="22"/>
          <w:szCs w:val="22"/>
        </w:rPr>
        <w:t xml:space="preserve">Oman Investment Authority (OIA) and MycoTechnology, Inc. have established a </w:t>
      </w:r>
      <w:proofErr w:type="spellStart"/>
      <w:r w:rsidRPr="004472A1">
        <w:rPr>
          <w:rFonts w:asciiTheme="minorHAnsi" w:hAnsiTheme="minorHAnsi" w:cstheme="minorHAnsi"/>
          <w:sz w:val="22"/>
          <w:szCs w:val="22"/>
        </w:rPr>
        <w:t>groundbreaking</w:t>
      </w:r>
      <w:proofErr w:type="spellEnd"/>
      <w:r w:rsidRPr="004472A1">
        <w:rPr>
          <w:rFonts w:asciiTheme="minorHAnsi" w:hAnsiTheme="minorHAnsi" w:cstheme="minorHAnsi"/>
          <w:sz w:val="22"/>
          <w:szCs w:val="22"/>
        </w:rPr>
        <w:t xml:space="preserve"> joint venture </w:t>
      </w:r>
      <w:r w:rsidR="002E6E23" w:rsidRPr="004472A1">
        <w:rPr>
          <w:rFonts w:asciiTheme="minorHAnsi" w:hAnsiTheme="minorHAnsi" w:cstheme="minorHAnsi"/>
          <w:sz w:val="22"/>
          <w:szCs w:val="22"/>
        </w:rPr>
        <w:t>that will</w:t>
      </w:r>
      <w:r w:rsidR="00FB6003">
        <w:rPr>
          <w:rFonts w:asciiTheme="minorHAnsi" w:hAnsiTheme="minorHAnsi" w:cstheme="minorHAnsi"/>
          <w:sz w:val="22"/>
          <w:szCs w:val="22"/>
        </w:rPr>
        <w:t xml:space="preserve"> </w:t>
      </w:r>
      <w:r w:rsidR="00FB6003" w:rsidRPr="00EE533E">
        <w:rPr>
          <w:rFonts w:asciiTheme="minorHAnsi" w:hAnsiTheme="minorHAnsi" w:cstheme="minorHAnsi"/>
          <w:sz w:val="22"/>
          <w:szCs w:val="22"/>
        </w:rPr>
        <w:t>use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E48D8" w:rsidRPr="004472A1">
        <w:rPr>
          <w:rFonts w:asciiTheme="minorHAnsi" w:hAnsiTheme="minorHAnsi" w:cstheme="minorHAnsi"/>
          <w:sz w:val="22"/>
          <w:szCs w:val="22"/>
        </w:rPr>
        <w:t>locally-grown</w:t>
      </w:r>
      <w:proofErr w:type="gramEnd"/>
      <w:r w:rsidR="00701BB5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701BB5" w:rsidRPr="00EE533E">
        <w:rPr>
          <w:rFonts w:asciiTheme="minorHAnsi" w:hAnsiTheme="minorHAnsi" w:cstheme="minorHAnsi"/>
          <w:sz w:val="22"/>
          <w:szCs w:val="22"/>
        </w:rPr>
        <w:t xml:space="preserve">dates </w:t>
      </w:r>
      <w:r w:rsidR="00121CEF" w:rsidRPr="00EE533E">
        <w:rPr>
          <w:rFonts w:asciiTheme="minorHAnsi" w:hAnsiTheme="minorHAnsi" w:cstheme="minorHAnsi"/>
          <w:sz w:val="22"/>
          <w:szCs w:val="22"/>
        </w:rPr>
        <w:t xml:space="preserve">to produce </w:t>
      </w:r>
      <w:r w:rsidR="00B43A4A">
        <w:rPr>
          <w:rFonts w:asciiTheme="minorHAnsi" w:hAnsiTheme="minorHAnsi" w:cstheme="minorHAnsi"/>
          <w:sz w:val="22"/>
          <w:szCs w:val="22"/>
        </w:rPr>
        <w:t>high-quality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FF3581" w:rsidRPr="004472A1">
        <w:rPr>
          <w:rFonts w:asciiTheme="minorHAnsi" w:hAnsiTheme="minorHAnsi" w:cstheme="minorHAnsi"/>
          <w:sz w:val="22"/>
          <w:szCs w:val="22"/>
        </w:rPr>
        <w:t>mushroom</w:t>
      </w:r>
      <w:r w:rsidR="002E6E23" w:rsidRPr="004472A1">
        <w:rPr>
          <w:rFonts w:asciiTheme="minorHAnsi" w:hAnsiTheme="minorHAnsi" w:cstheme="minorHAnsi"/>
          <w:sz w:val="22"/>
          <w:szCs w:val="22"/>
        </w:rPr>
        <w:t>-based protein</w:t>
      </w:r>
      <w:r w:rsidR="00126F42" w:rsidRPr="004472A1">
        <w:rPr>
          <w:rFonts w:asciiTheme="minorHAnsi" w:hAnsiTheme="minorHAnsi" w:cstheme="minorHAnsi"/>
          <w:sz w:val="22"/>
          <w:szCs w:val="22"/>
        </w:rPr>
        <w:t xml:space="preserve">. </w:t>
      </w:r>
      <w:r w:rsidR="001A18DF">
        <w:rPr>
          <w:rFonts w:asciiTheme="minorHAnsi" w:hAnsiTheme="minorHAnsi" w:cstheme="minorHAnsi"/>
          <w:sz w:val="22"/>
          <w:szCs w:val="22"/>
        </w:rPr>
        <w:t>T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he two parties </w:t>
      </w:r>
      <w:r w:rsidR="004D0478">
        <w:rPr>
          <w:rFonts w:asciiTheme="minorHAnsi" w:hAnsiTheme="minorHAnsi" w:cstheme="minorHAnsi"/>
          <w:sz w:val="22"/>
          <w:szCs w:val="22"/>
        </w:rPr>
        <w:t>will</w:t>
      </w:r>
      <w:r w:rsidR="00126F42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collaborate </w:t>
      </w:r>
      <w:r w:rsidR="00126F42" w:rsidRPr="004472A1">
        <w:rPr>
          <w:rFonts w:asciiTheme="minorHAnsi" w:hAnsiTheme="minorHAnsi" w:cstheme="minorHAnsi"/>
          <w:sz w:val="22"/>
          <w:szCs w:val="22"/>
        </w:rPr>
        <w:t>on building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B06CDE" w:rsidRPr="004472A1">
        <w:rPr>
          <w:rFonts w:asciiTheme="minorHAnsi" w:hAnsiTheme="minorHAnsi" w:cstheme="minorHAnsi"/>
          <w:sz w:val="22"/>
          <w:szCs w:val="22"/>
        </w:rPr>
        <w:t xml:space="preserve">a 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state-of-the-art </w:t>
      </w:r>
      <w:r w:rsidR="00AC3226">
        <w:rPr>
          <w:rFonts w:asciiTheme="minorHAnsi" w:hAnsiTheme="minorHAnsi" w:cstheme="minorHAnsi"/>
          <w:sz w:val="22"/>
          <w:szCs w:val="22"/>
        </w:rPr>
        <w:t>production f</w:t>
      </w:r>
      <w:r w:rsidR="00B06CDE" w:rsidRPr="004472A1">
        <w:rPr>
          <w:rFonts w:asciiTheme="minorHAnsi" w:hAnsiTheme="minorHAnsi" w:cstheme="minorHAnsi"/>
          <w:sz w:val="22"/>
          <w:szCs w:val="22"/>
        </w:rPr>
        <w:t>acility</w:t>
      </w:r>
      <w:r w:rsidR="004F5076">
        <w:rPr>
          <w:rFonts w:asciiTheme="minorHAnsi" w:hAnsiTheme="minorHAnsi" w:cstheme="minorHAnsi"/>
          <w:sz w:val="22"/>
          <w:szCs w:val="22"/>
        </w:rPr>
        <w:t xml:space="preserve"> </w:t>
      </w:r>
      <w:r w:rsidR="004F5076" w:rsidRPr="00EE533E">
        <w:rPr>
          <w:rFonts w:asciiTheme="minorHAnsi" w:hAnsiTheme="minorHAnsi" w:cstheme="minorHAnsi"/>
          <w:sz w:val="22"/>
          <w:szCs w:val="22"/>
        </w:rPr>
        <w:t>in Oman</w:t>
      </w:r>
      <w:r w:rsidR="001A18DF">
        <w:rPr>
          <w:rFonts w:asciiTheme="minorHAnsi" w:hAnsiTheme="minorHAnsi" w:cstheme="minorHAnsi"/>
          <w:sz w:val="22"/>
          <w:szCs w:val="22"/>
        </w:rPr>
        <w:t xml:space="preserve"> to </w:t>
      </w:r>
      <w:r w:rsidR="00EF14B3" w:rsidRPr="00EE533E">
        <w:rPr>
          <w:rFonts w:asciiTheme="minorHAnsi" w:hAnsiTheme="minorHAnsi" w:cstheme="minorHAnsi"/>
          <w:sz w:val="22"/>
          <w:szCs w:val="22"/>
        </w:rPr>
        <w:t xml:space="preserve">scale </w:t>
      </w:r>
      <w:r w:rsidR="00EF14B3" w:rsidRPr="004472A1">
        <w:rPr>
          <w:rFonts w:asciiTheme="minorHAnsi" w:hAnsiTheme="minorHAnsi" w:cstheme="minorHAnsi"/>
          <w:sz w:val="22"/>
          <w:szCs w:val="22"/>
        </w:rPr>
        <w:t xml:space="preserve">up </w:t>
      </w:r>
      <w:r w:rsidR="009E47F2" w:rsidRPr="004472A1">
        <w:rPr>
          <w:rFonts w:asciiTheme="minorHAnsi" w:hAnsiTheme="minorHAnsi" w:cstheme="minorHAnsi"/>
          <w:sz w:val="22"/>
          <w:szCs w:val="22"/>
        </w:rPr>
        <w:t xml:space="preserve">and commercialize </w:t>
      </w:r>
      <w:r w:rsidR="00363CAA" w:rsidRPr="00AB5A36">
        <w:rPr>
          <w:rFonts w:asciiTheme="minorHAnsi" w:hAnsiTheme="minorHAnsi" w:cstheme="minorHAnsi"/>
          <w:sz w:val="22"/>
          <w:szCs w:val="22"/>
        </w:rPr>
        <w:t>this</w:t>
      </w:r>
      <w:r w:rsidR="00490E41" w:rsidRPr="00AB5A36">
        <w:rPr>
          <w:rFonts w:asciiTheme="minorHAnsi" w:hAnsiTheme="minorHAnsi" w:cstheme="minorHAnsi"/>
          <w:sz w:val="22"/>
          <w:szCs w:val="22"/>
        </w:rPr>
        <w:t xml:space="preserve"> novel source of nutritious, sustainable protein</w:t>
      </w:r>
      <w:r>
        <w:rPr>
          <w:rFonts w:asciiTheme="minorHAnsi" w:hAnsiTheme="minorHAnsi" w:cstheme="minorHAnsi"/>
          <w:sz w:val="22"/>
          <w:szCs w:val="22"/>
        </w:rPr>
        <w:t>.</w:t>
      </w:r>
      <w:r w:rsidR="00490E41" w:rsidRPr="00AB5A36">
        <w:rPr>
          <w:rFonts w:asciiTheme="minorHAnsi" w:hAnsiTheme="minorHAnsi" w:cstheme="minorHAnsi"/>
          <w:sz w:val="22"/>
          <w:szCs w:val="22"/>
        </w:rPr>
        <w:t xml:space="preserve"> </w:t>
      </w:r>
      <w:r w:rsidR="00D15584">
        <w:rPr>
          <w:rFonts w:asciiTheme="minorHAnsi" w:hAnsiTheme="minorHAnsi" w:cstheme="minorHAnsi"/>
          <w:sz w:val="22"/>
          <w:szCs w:val="22"/>
        </w:rPr>
        <w:t xml:space="preserve">It </w:t>
      </w:r>
      <w:r w:rsidR="00776429">
        <w:rPr>
          <w:rFonts w:asciiTheme="minorHAnsi" w:hAnsiTheme="minorHAnsi" w:cstheme="minorHAnsi"/>
          <w:sz w:val="22"/>
          <w:szCs w:val="22"/>
        </w:rPr>
        <w:t>represent</w:t>
      </w:r>
      <w:r w:rsidR="001016E4">
        <w:rPr>
          <w:rFonts w:asciiTheme="minorHAnsi" w:hAnsiTheme="minorHAnsi" w:cstheme="minorHAnsi"/>
          <w:sz w:val="22"/>
          <w:szCs w:val="22"/>
        </w:rPr>
        <w:t>s</w:t>
      </w:r>
      <w:r w:rsidR="00776429">
        <w:rPr>
          <w:rFonts w:asciiTheme="minorHAnsi" w:hAnsiTheme="minorHAnsi" w:cstheme="minorHAnsi"/>
          <w:sz w:val="22"/>
          <w:szCs w:val="22"/>
        </w:rPr>
        <w:t xml:space="preserve"> the next generation of innovation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3DC3">
        <w:rPr>
          <w:rFonts w:asciiTheme="minorHAnsi" w:hAnsiTheme="minorHAnsi" w:cstheme="minorHAnsi"/>
          <w:sz w:val="22"/>
          <w:szCs w:val="22"/>
        </w:rPr>
        <w:t>driven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14B3" w:rsidRPr="004472A1">
        <w:rPr>
          <w:rFonts w:asciiTheme="minorHAnsi" w:hAnsiTheme="minorHAnsi" w:cstheme="minorHAnsi"/>
          <w:sz w:val="22"/>
          <w:szCs w:val="22"/>
        </w:rPr>
        <w:t>MycoTechnology’s proprietary</w:t>
      </w:r>
      <w:r w:rsidR="00B06CDE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2E6E23" w:rsidRPr="004472A1">
        <w:rPr>
          <w:rFonts w:asciiTheme="minorHAnsi" w:hAnsiTheme="minorHAnsi" w:cstheme="minorHAnsi"/>
          <w:sz w:val="22"/>
          <w:szCs w:val="22"/>
        </w:rPr>
        <w:t xml:space="preserve">fermentation </w:t>
      </w:r>
      <w:r w:rsidR="00E73FCC" w:rsidRPr="004472A1">
        <w:rPr>
          <w:rFonts w:asciiTheme="minorHAnsi" w:hAnsiTheme="minorHAnsi" w:cstheme="minorHAnsi"/>
          <w:sz w:val="22"/>
          <w:szCs w:val="22"/>
        </w:rPr>
        <w:t>platform</w:t>
      </w:r>
      <w:r w:rsidR="00105E0F" w:rsidRPr="004472A1">
        <w:rPr>
          <w:rFonts w:asciiTheme="minorHAnsi" w:hAnsiTheme="minorHAnsi" w:cstheme="minorHAnsi"/>
          <w:sz w:val="22"/>
          <w:szCs w:val="22"/>
        </w:rPr>
        <w:t xml:space="preserve">, which </w:t>
      </w:r>
      <w:r w:rsidR="00915C95" w:rsidRPr="004472A1">
        <w:rPr>
          <w:rFonts w:asciiTheme="minorHAnsi" w:hAnsiTheme="minorHAnsi" w:cstheme="minorHAnsi"/>
          <w:sz w:val="22"/>
          <w:szCs w:val="22"/>
        </w:rPr>
        <w:t xml:space="preserve">harnesses </w:t>
      </w:r>
      <w:r w:rsidR="00FF3581" w:rsidRPr="004472A1">
        <w:rPr>
          <w:rFonts w:asciiTheme="minorHAnsi" w:hAnsiTheme="minorHAnsi" w:cstheme="minorHAnsi"/>
          <w:sz w:val="22"/>
          <w:szCs w:val="22"/>
        </w:rPr>
        <w:t xml:space="preserve">mushroom mycelia to </w:t>
      </w:r>
      <w:r w:rsidR="00AC3226" w:rsidRPr="00EE533E">
        <w:rPr>
          <w:rFonts w:asciiTheme="minorHAnsi" w:hAnsiTheme="minorHAnsi" w:cstheme="minorHAnsi"/>
          <w:sz w:val="22"/>
          <w:szCs w:val="22"/>
        </w:rPr>
        <w:t>create</w:t>
      </w:r>
      <w:r w:rsidR="00363CAA" w:rsidRPr="00EE533E">
        <w:rPr>
          <w:rFonts w:asciiTheme="minorHAnsi" w:hAnsiTheme="minorHAnsi" w:cstheme="minorHAnsi"/>
          <w:sz w:val="22"/>
          <w:szCs w:val="22"/>
        </w:rPr>
        <w:t xml:space="preserve"> transformative ingredients.</w:t>
      </w:r>
    </w:p>
    <w:p w14:paraId="4BBFFB44" w14:textId="77777777" w:rsidR="00E73FCC" w:rsidRPr="004472A1" w:rsidRDefault="00E73FCC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E2803" w14:textId="0B8B2814" w:rsidR="00917254" w:rsidRPr="004472A1" w:rsidRDefault="0082631C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4472A1">
        <w:rPr>
          <w:rFonts w:asciiTheme="minorHAnsi" w:hAnsiTheme="minorHAnsi" w:cstheme="minorHAnsi"/>
          <w:sz w:val="22"/>
          <w:szCs w:val="22"/>
        </w:rPr>
        <w:t xml:space="preserve">The </w:t>
      </w:r>
      <w:r w:rsidR="00FF78AE" w:rsidRPr="004472A1">
        <w:rPr>
          <w:rFonts w:asciiTheme="minorHAnsi" w:hAnsiTheme="minorHAnsi" w:cstheme="minorHAnsi"/>
          <w:sz w:val="22"/>
          <w:szCs w:val="22"/>
        </w:rPr>
        <w:t>strategic partnership</w:t>
      </w:r>
      <w:r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FF78AE" w:rsidRPr="004472A1">
        <w:rPr>
          <w:rFonts w:asciiTheme="minorHAnsi" w:hAnsiTheme="minorHAnsi" w:cstheme="minorHAnsi"/>
          <w:sz w:val="22"/>
          <w:szCs w:val="22"/>
        </w:rPr>
        <w:t xml:space="preserve">between </w:t>
      </w:r>
      <w:r w:rsidR="00181DB1">
        <w:rPr>
          <w:rFonts w:asciiTheme="minorHAnsi" w:hAnsiTheme="minorHAnsi" w:cstheme="minorHAnsi"/>
          <w:sz w:val="22"/>
          <w:szCs w:val="22"/>
        </w:rPr>
        <w:t>OIA</w:t>
      </w:r>
      <w:r w:rsidR="00FF78AE" w:rsidRPr="004472A1">
        <w:rPr>
          <w:rFonts w:asciiTheme="minorHAnsi" w:hAnsiTheme="minorHAnsi" w:cstheme="minorHAnsi"/>
          <w:sz w:val="22"/>
          <w:szCs w:val="22"/>
        </w:rPr>
        <w:t xml:space="preserve"> and </w:t>
      </w:r>
      <w:r w:rsidR="00181DB1">
        <w:rPr>
          <w:rFonts w:asciiTheme="minorHAnsi" w:hAnsiTheme="minorHAnsi" w:cstheme="minorHAnsi"/>
          <w:sz w:val="22"/>
          <w:szCs w:val="22"/>
        </w:rPr>
        <w:t>MycoTechnology is in line with Oman Vision 2040</w:t>
      </w:r>
      <w:r w:rsidR="003F1F63">
        <w:rPr>
          <w:rFonts w:asciiTheme="minorHAnsi" w:hAnsiTheme="minorHAnsi" w:cstheme="minorHAnsi"/>
          <w:sz w:val="22"/>
          <w:szCs w:val="22"/>
        </w:rPr>
        <w:t xml:space="preserve">, which aims </w:t>
      </w:r>
      <w:r w:rsidR="00181DB1">
        <w:rPr>
          <w:rFonts w:asciiTheme="minorHAnsi" w:hAnsiTheme="minorHAnsi" w:cstheme="minorHAnsi"/>
          <w:sz w:val="22"/>
          <w:szCs w:val="22"/>
        </w:rPr>
        <w:t>to attract modern technologies to the country. It</w:t>
      </w:r>
      <w:r w:rsidR="00FF3581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915C95" w:rsidRPr="004472A1">
        <w:rPr>
          <w:rFonts w:asciiTheme="minorHAnsi" w:hAnsiTheme="minorHAnsi" w:cstheme="minorHAnsi"/>
          <w:sz w:val="22"/>
          <w:szCs w:val="22"/>
        </w:rPr>
        <w:t>link</w:t>
      </w:r>
      <w:r w:rsidR="00181DB1">
        <w:rPr>
          <w:rFonts w:asciiTheme="minorHAnsi" w:hAnsiTheme="minorHAnsi" w:cstheme="minorHAnsi"/>
          <w:sz w:val="22"/>
          <w:szCs w:val="22"/>
        </w:rPr>
        <w:t>s</w:t>
      </w:r>
      <w:r w:rsidR="00915C95" w:rsidRPr="004472A1">
        <w:rPr>
          <w:rFonts w:asciiTheme="minorHAnsi" w:hAnsiTheme="minorHAnsi" w:cstheme="minorHAnsi"/>
          <w:sz w:val="22"/>
          <w:szCs w:val="22"/>
        </w:rPr>
        <w:t xml:space="preserve"> OIA’s local knowledge and </w:t>
      </w:r>
      <w:r w:rsidR="00F80E34" w:rsidRPr="004472A1">
        <w:rPr>
          <w:rFonts w:asciiTheme="minorHAnsi" w:hAnsiTheme="minorHAnsi" w:cstheme="minorHAnsi"/>
          <w:sz w:val="22"/>
          <w:szCs w:val="22"/>
        </w:rPr>
        <w:t xml:space="preserve">public sector </w:t>
      </w:r>
      <w:r w:rsidR="00915C95" w:rsidRPr="004472A1">
        <w:rPr>
          <w:rFonts w:asciiTheme="minorHAnsi" w:hAnsiTheme="minorHAnsi" w:cstheme="minorHAnsi"/>
          <w:sz w:val="22"/>
          <w:szCs w:val="22"/>
        </w:rPr>
        <w:t>relationships with</w:t>
      </w:r>
      <w:r w:rsidR="001A18DF">
        <w:rPr>
          <w:rFonts w:asciiTheme="minorHAnsi" w:hAnsiTheme="minorHAnsi" w:cstheme="minorHAnsi"/>
          <w:sz w:val="22"/>
          <w:szCs w:val="22"/>
        </w:rPr>
        <w:t xml:space="preserve"> </w:t>
      </w:r>
      <w:r w:rsidR="00915C95" w:rsidRPr="004472A1">
        <w:rPr>
          <w:rFonts w:asciiTheme="minorHAnsi" w:hAnsiTheme="minorHAnsi" w:cstheme="minorHAnsi"/>
          <w:sz w:val="22"/>
          <w:szCs w:val="22"/>
        </w:rPr>
        <w:t>MycoTechnology’s cutting-edge</w:t>
      </w:r>
      <w:r w:rsidR="00F80E34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915C95" w:rsidRPr="004472A1">
        <w:rPr>
          <w:rFonts w:asciiTheme="minorHAnsi" w:hAnsiTheme="minorHAnsi" w:cstheme="minorHAnsi"/>
          <w:sz w:val="22"/>
          <w:szCs w:val="22"/>
        </w:rPr>
        <w:t>technology</w:t>
      </w:r>
      <w:r w:rsidR="00F80E34" w:rsidRPr="004472A1">
        <w:rPr>
          <w:rFonts w:asciiTheme="minorHAnsi" w:hAnsiTheme="minorHAnsi" w:cstheme="minorHAnsi"/>
          <w:sz w:val="22"/>
          <w:szCs w:val="22"/>
        </w:rPr>
        <w:t xml:space="preserve">. It </w:t>
      </w:r>
      <w:r w:rsidR="00D30AF5">
        <w:rPr>
          <w:rFonts w:asciiTheme="minorHAnsi" w:hAnsiTheme="minorHAnsi" w:cstheme="minorHAnsi"/>
          <w:sz w:val="22"/>
          <w:szCs w:val="22"/>
        </w:rPr>
        <w:t xml:space="preserve">aspires </w:t>
      </w:r>
      <w:r w:rsidR="00126F42" w:rsidRPr="004472A1">
        <w:rPr>
          <w:rFonts w:asciiTheme="minorHAnsi" w:hAnsiTheme="minorHAnsi" w:cstheme="minorHAnsi"/>
          <w:sz w:val="22"/>
          <w:szCs w:val="22"/>
        </w:rPr>
        <w:t xml:space="preserve">to transform the food supply landscape </w:t>
      </w:r>
      <w:r w:rsidR="00D30AF5">
        <w:rPr>
          <w:rFonts w:asciiTheme="minorHAnsi" w:hAnsiTheme="minorHAnsi" w:cstheme="minorHAnsi"/>
          <w:sz w:val="22"/>
          <w:szCs w:val="22"/>
        </w:rPr>
        <w:t>in</w:t>
      </w:r>
      <w:r w:rsidR="00D30AF5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126F42" w:rsidRPr="004472A1">
        <w:rPr>
          <w:rFonts w:asciiTheme="minorHAnsi" w:hAnsiTheme="minorHAnsi" w:cstheme="minorHAnsi"/>
          <w:sz w:val="22"/>
          <w:szCs w:val="22"/>
        </w:rPr>
        <w:t xml:space="preserve">the </w:t>
      </w:r>
      <w:r w:rsidR="000B6579">
        <w:rPr>
          <w:rFonts w:asciiTheme="minorHAnsi" w:hAnsiTheme="minorHAnsi" w:cstheme="minorHAnsi"/>
          <w:sz w:val="22"/>
          <w:szCs w:val="22"/>
        </w:rPr>
        <w:t>region</w:t>
      </w:r>
      <w:r w:rsidR="003E2FF7" w:rsidRPr="004472A1">
        <w:rPr>
          <w:rFonts w:asciiTheme="minorHAnsi" w:hAnsiTheme="minorHAnsi" w:cstheme="minorHAnsi"/>
          <w:sz w:val="22"/>
          <w:szCs w:val="22"/>
        </w:rPr>
        <w:t xml:space="preserve"> and</w:t>
      </w:r>
      <w:r w:rsidR="00FF78AE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Pr="004472A1">
        <w:rPr>
          <w:rFonts w:asciiTheme="minorHAnsi" w:hAnsiTheme="minorHAnsi" w:cstheme="minorHAnsi"/>
          <w:sz w:val="22"/>
          <w:szCs w:val="22"/>
        </w:rPr>
        <w:t>reflects OIA’s commitment to a</w:t>
      </w:r>
      <w:r w:rsidR="00FF3581" w:rsidRPr="004472A1">
        <w:rPr>
          <w:rFonts w:asciiTheme="minorHAnsi" w:hAnsiTheme="minorHAnsi" w:cstheme="minorHAnsi"/>
          <w:sz w:val="22"/>
          <w:szCs w:val="22"/>
        </w:rPr>
        <w:t xml:space="preserve">chieving a </w:t>
      </w:r>
      <w:r w:rsidRPr="004472A1">
        <w:rPr>
          <w:rFonts w:asciiTheme="minorHAnsi" w:hAnsiTheme="minorHAnsi" w:cstheme="minorHAnsi"/>
          <w:sz w:val="22"/>
          <w:szCs w:val="22"/>
        </w:rPr>
        <w:t xml:space="preserve">sustainable future </w:t>
      </w:r>
      <w:r w:rsidR="00D30AF5">
        <w:rPr>
          <w:rFonts w:asciiTheme="minorHAnsi" w:hAnsiTheme="minorHAnsi" w:cstheme="minorHAnsi"/>
          <w:sz w:val="22"/>
          <w:szCs w:val="22"/>
        </w:rPr>
        <w:t>by increasing local food production</w:t>
      </w:r>
      <w:r w:rsidR="00F259D0" w:rsidRPr="004472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673CB7" w14:textId="77777777" w:rsidR="00917254" w:rsidRPr="004472A1" w:rsidRDefault="00917254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B5673" w14:textId="45E07A03" w:rsidR="00AC3226" w:rsidRDefault="00401B6B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4472A1">
        <w:rPr>
          <w:rFonts w:asciiTheme="minorHAnsi" w:hAnsiTheme="minorHAnsi" w:cstheme="minorHAnsi"/>
          <w:sz w:val="22"/>
          <w:szCs w:val="22"/>
        </w:rPr>
        <w:t xml:space="preserve">Oman </w:t>
      </w:r>
      <w:r w:rsidR="00AC3226">
        <w:rPr>
          <w:rFonts w:asciiTheme="minorHAnsi" w:hAnsiTheme="minorHAnsi" w:cstheme="minorHAnsi"/>
          <w:sz w:val="22"/>
          <w:szCs w:val="22"/>
        </w:rPr>
        <w:t xml:space="preserve">is one of the world’s top 10 producers of dates, </w:t>
      </w:r>
      <w:r w:rsidR="00126F42" w:rsidRPr="004472A1">
        <w:rPr>
          <w:rFonts w:asciiTheme="minorHAnsi" w:hAnsiTheme="minorHAnsi" w:cstheme="minorHAnsi"/>
          <w:sz w:val="22"/>
          <w:szCs w:val="22"/>
        </w:rPr>
        <w:t>grow</w:t>
      </w:r>
      <w:r w:rsidR="00AC3226">
        <w:rPr>
          <w:rFonts w:asciiTheme="minorHAnsi" w:hAnsiTheme="minorHAnsi" w:cstheme="minorHAnsi"/>
          <w:sz w:val="22"/>
          <w:szCs w:val="22"/>
        </w:rPr>
        <w:t>ing</w:t>
      </w:r>
      <w:r w:rsidRPr="004472A1">
        <w:rPr>
          <w:rFonts w:asciiTheme="minorHAnsi" w:hAnsiTheme="minorHAnsi" w:cstheme="minorHAnsi"/>
          <w:sz w:val="22"/>
          <w:szCs w:val="22"/>
        </w:rPr>
        <w:t xml:space="preserve"> about 400 </w:t>
      </w:r>
      <w:r w:rsidR="00BD638D">
        <w:rPr>
          <w:rFonts w:asciiTheme="minorHAnsi" w:hAnsiTheme="minorHAnsi" w:cstheme="minorHAnsi"/>
          <w:sz w:val="22"/>
          <w:szCs w:val="22"/>
        </w:rPr>
        <w:t>thousand</w:t>
      </w:r>
      <w:r w:rsidR="00BD638D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Pr="004472A1">
        <w:rPr>
          <w:rFonts w:asciiTheme="minorHAnsi" w:hAnsiTheme="minorHAnsi" w:cstheme="minorHAnsi"/>
          <w:sz w:val="22"/>
          <w:szCs w:val="22"/>
        </w:rPr>
        <w:t>ton</w:t>
      </w:r>
      <w:r w:rsidR="00917254" w:rsidRPr="004472A1">
        <w:rPr>
          <w:rFonts w:asciiTheme="minorHAnsi" w:hAnsiTheme="minorHAnsi" w:cstheme="minorHAnsi"/>
          <w:sz w:val="22"/>
          <w:szCs w:val="22"/>
        </w:rPr>
        <w:t>ne</w:t>
      </w:r>
      <w:r w:rsidRPr="004472A1">
        <w:rPr>
          <w:rFonts w:asciiTheme="minorHAnsi" w:hAnsiTheme="minorHAnsi" w:cstheme="minorHAnsi"/>
          <w:sz w:val="22"/>
          <w:szCs w:val="22"/>
        </w:rPr>
        <w:t xml:space="preserve">s </w:t>
      </w:r>
      <w:r w:rsidR="00EA42EA">
        <w:rPr>
          <w:rFonts w:asciiTheme="minorHAnsi" w:hAnsiTheme="minorHAnsi" w:cstheme="minorHAnsi"/>
          <w:sz w:val="22"/>
          <w:szCs w:val="22"/>
        </w:rPr>
        <w:t>per</w:t>
      </w:r>
      <w:r w:rsidRPr="004472A1">
        <w:rPr>
          <w:rFonts w:asciiTheme="minorHAnsi" w:hAnsiTheme="minorHAnsi" w:cstheme="minorHAnsi"/>
          <w:sz w:val="22"/>
          <w:szCs w:val="22"/>
        </w:rPr>
        <w:t xml:space="preserve"> year</w:t>
      </w:r>
      <w:r w:rsidR="00AC3226">
        <w:rPr>
          <w:rFonts w:asciiTheme="minorHAnsi" w:hAnsiTheme="minorHAnsi" w:cstheme="minorHAnsi"/>
          <w:sz w:val="22"/>
          <w:szCs w:val="22"/>
        </w:rPr>
        <w:t xml:space="preserve">. However, </w:t>
      </w:r>
      <w:r w:rsidR="00204A2F">
        <w:rPr>
          <w:rFonts w:asciiTheme="minorHAnsi" w:hAnsiTheme="minorHAnsi" w:cstheme="minorHAnsi"/>
          <w:sz w:val="22"/>
          <w:szCs w:val="22"/>
        </w:rPr>
        <w:t xml:space="preserve">more than half </w:t>
      </w:r>
      <w:r w:rsidRPr="004472A1">
        <w:rPr>
          <w:rFonts w:asciiTheme="minorHAnsi" w:hAnsiTheme="minorHAnsi" w:cstheme="minorHAnsi"/>
          <w:sz w:val="22"/>
          <w:szCs w:val="22"/>
        </w:rPr>
        <w:t>go</w:t>
      </w:r>
      <w:r w:rsidR="00BF12F7">
        <w:rPr>
          <w:rFonts w:asciiTheme="minorHAnsi" w:hAnsiTheme="minorHAnsi" w:cstheme="minorHAnsi"/>
          <w:sz w:val="22"/>
          <w:szCs w:val="22"/>
        </w:rPr>
        <w:t>es</w:t>
      </w:r>
      <w:r w:rsidRPr="004472A1">
        <w:rPr>
          <w:rFonts w:asciiTheme="minorHAnsi" w:hAnsiTheme="minorHAnsi" w:cstheme="minorHAnsi"/>
          <w:sz w:val="22"/>
          <w:szCs w:val="22"/>
        </w:rPr>
        <w:t xml:space="preserve"> to waste</w:t>
      </w:r>
      <w:r w:rsidR="00FF4939" w:rsidRPr="004472A1">
        <w:rPr>
          <w:rFonts w:asciiTheme="minorHAnsi" w:hAnsiTheme="minorHAnsi" w:cstheme="minorHAnsi"/>
          <w:sz w:val="22"/>
          <w:szCs w:val="22"/>
        </w:rPr>
        <w:t xml:space="preserve"> or animal feed.</w:t>
      </w:r>
      <w:r w:rsidRPr="004472A1">
        <w:rPr>
          <w:rFonts w:asciiTheme="minorHAnsi" w:hAnsiTheme="minorHAnsi" w:cstheme="minorHAnsi"/>
          <w:sz w:val="22"/>
          <w:szCs w:val="22"/>
        </w:rPr>
        <w:t xml:space="preserve"> The new joint venture</w:t>
      </w:r>
      <w:r w:rsidR="00A76DA6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AB5A36">
        <w:rPr>
          <w:rFonts w:asciiTheme="minorHAnsi" w:hAnsiTheme="minorHAnsi" w:cstheme="minorHAnsi"/>
          <w:sz w:val="22"/>
          <w:szCs w:val="22"/>
        </w:rPr>
        <w:t xml:space="preserve">is expected to </w:t>
      </w:r>
      <w:r w:rsidRPr="004472A1">
        <w:rPr>
          <w:rFonts w:asciiTheme="minorHAnsi" w:hAnsiTheme="minorHAnsi" w:cstheme="minorHAnsi"/>
          <w:sz w:val="22"/>
          <w:szCs w:val="22"/>
        </w:rPr>
        <w:t xml:space="preserve">upcycle </w:t>
      </w:r>
      <w:r w:rsidR="0034752C" w:rsidRPr="004472A1">
        <w:rPr>
          <w:rFonts w:asciiTheme="minorHAnsi" w:hAnsiTheme="minorHAnsi" w:cstheme="minorHAnsi"/>
          <w:sz w:val="22"/>
          <w:szCs w:val="22"/>
        </w:rPr>
        <w:t>a significant portion of th</w:t>
      </w:r>
      <w:r w:rsidR="00BF12F7">
        <w:rPr>
          <w:rFonts w:asciiTheme="minorHAnsi" w:hAnsiTheme="minorHAnsi" w:cstheme="minorHAnsi"/>
          <w:sz w:val="22"/>
          <w:szCs w:val="22"/>
        </w:rPr>
        <w:t xml:space="preserve">ese </w:t>
      </w:r>
      <w:r w:rsidRPr="004472A1">
        <w:rPr>
          <w:rFonts w:asciiTheme="minorHAnsi" w:hAnsiTheme="minorHAnsi" w:cstheme="minorHAnsi"/>
          <w:sz w:val="22"/>
          <w:szCs w:val="22"/>
        </w:rPr>
        <w:t xml:space="preserve">excess </w:t>
      </w:r>
      <w:r w:rsidR="00BF12F7">
        <w:rPr>
          <w:rFonts w:asciiTheme="minorHAnsi" w:hAnsiTheme="minorHAnsi" w:cstheme="minorHAnsi"/>
          <w:sz w:val="22"/>
          <w:szCs w:val="22"/>
        </w:rPr>
        <w:t>dates</w:t>
      </w:r>
      <w:r w:rsidRPr="004472A1">
        <w:rPr>
          <w:rFonts w:asciiTheme="minorHAnsi" w:hAnsiTheme="minorHAnsi" w:cstheme="minorHAnsi"/>
          <w:sz w:val="22"/>
          <w:szCs w:val="22"/>
        </w:rPr>
        <w:t xml:space="preserve">, using </w:t>
      </w:r>
      <w:r w:rsidR="003E2FF7" w:rsidRPr="004472A1">
        <w:rPr>
          <w:rFonts w:asciiTheme="minorHAnsi" w:hAnsiTheme="minorHAnsi" w:cstheme="minorHAnsi"/>
          <w:sz w:val="22"/>
          <w:szCs w:val="22"/>
        </w:rPr>
        <w:t>the natural</w:t>
      </w:r>
      <w:r w:rsidR="00201373" w:rsidRPr="004472A1">
        <w:rPr>
          <w:rFonts w:asciiTheme="minorHAnsi" w:hAnsiTheme="minorHAnsi" w:cstheme="minorHAnsi"/>
          <w:sz w:val="22"/>
          <w:szCs w:val="22"/>
        </w:rPr>
        <w:t xml:space="preserve"> sugar</w:t>
      </w:r>
      <w:r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="003E2FF7" w:rsidRPr="004472A1">
        <w:rPr>
          <w:rFonts w:asciiTheme="minorHAnsi" w:hAnsiTheme="minorHAnsi" w:cstheme="minorHAnsi"/>
          <w:sz w:val="22"/>
          <w:szCs w:val="22"/>
        </w:rPr>
        <w:t xml:space="preserve">present in the </w:t>
      </w:r>
      <w:r w:rsidR="00BF12F7">
        <w:rPr>
          <w:rFonts w:asciiTheme="minorHAnsi" w:hAnsiTheme="minorHAnsi" w:cstheme="minorHAnsi"/>
          <w:sz w:val="22"/>
          <w:szCs w:val="22"/>
        </w:rPr>
        <w:t>fruit</w:t>
      </w:r>
      <w:r w:rsidR="003E2FF7" w:rsidRPr="004472A1">
        <w:rPr>
          <w:rFonts w:asciiTheme="minorHAnsi" w:hAnsiTheme="minorHAnsi" w:cstheme="minorHAnsi"/>
          <w:sz w:val="22"/>
          <w:szCs w:val="22"/>
        </w:rPr>
        <w:t xml:space="preserve"> </w:t>
      </w:r>
      <w:r w:rsidRPr="004472A1">
        <w:rPr>
          <w:rFonts w:asciiTheme="minorHAnsi" w:hAnsiTheme="minorHAnsi" w:cstheme="minorHAnsi"/>
          <w:sz w:val="22"/>
          <w:szCs w:val="22"/>
        </w:rPr>
        <w:t xml:space="preserve">as a source of carbon </w:t>
      </w:r>
      <w:r w:rsidR="003E2FF7" w:rsidRPr="004472A1">
        <w:rPr>
          <w:rFonts w:asciiTheme="minorHAnsi" w:hAnsiTheme="minorHAnsi" w:cstheme="minorHAnsi"/>
          <w:sz w:val="22"/>
          <w:szCs w:val="22"/>
        </w:rPr>
        <w:t>to fuel</w:t>
      </w:r>
      <w:r w:rsidR="00EE533E">
        <w:rPr>
          <w:rFonts w:asciiTheme="minorHAnsi" w:hAnsiTheme="minorHAnsi" w:cstheme="minorHAnsi"/>
          <w:sz w:val="22"/>
          <w:szCs w:val="22"/>
        </w:rPr>
        <w:t xml:space="preserve"> the production of mushroom-based protein</w:t>
      </w:r>
      <w:r w:rsidR="00B74DD4" w:rsidRPr="004472A1">
        <w:rPr>
          <w:rFonts w:asciiTheme="minorHAnsi" w:hAnsiTheme="minorHAnsi" w:cstheme="minorHAnsi"/>
          <w:sz w:val="22"/>
          <w:szCs w:val="22"/>
        </w:rPr>
        <w:t>.</w:t>
      </w:r>
      <w:r w:rsidR="00917254" w:rsidRPr="004472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2B48D" w14:textId="77777777" w:rsidR="00AC3226" w:rsidRDefault="00AC3226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A8BF9" w14:textId="1A403596" w:rsidR="00616841" w:rsidRPr="00A80679" w:rsidRDefault="00EE533E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C19E4" w:rsidRPr="004472A1">
        <w:rPr>
          <w:rFonts w:asciiTheme="minorHAnsi" w:hAnsiTheme="minorHAnsi" w:cstheme="minorHAnsi"/>
          <w:sz w:val="22"/>
          <w:szCs w:val="22"/>
        </w:rPr>
        <w:t xml:space="preserve">onstruction </w:t>
      </w:r>
      <w:r>
        <w:rPr>
          <w:rFonts w:asciiTheme="minorHAnsi" w:hAnsiTheme="minorHAnsi" w:cstheme="minorHAnsi"/>
          <w:sz w:val="22"/>
          <w:szCs w:val="22"/>
        </w:rPr>
        <w:t xml:space="preserve">of the new facility is </w:t>
      </w:r>
      <w:r w:rsidRPr="004472A1">
        <w:rPr>
          <w:rFonts w:asciiTheme="minorHAnsi" w:hAnsiTheme="minorHAnsi" w:cstheme="minorHAnsi"/>
          <w:sz w:val="22"/>
          <w:szCs w:val="22"/>
        </w:rPr>
        <w:t>due to start in the first half of 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3226">
        <w:rPr>
          <w:rFonts w:asciiTheme="minorHAnsi" w:hAnsiTheme="minorHAnsi" w:cstheme="minorHAnsi"/>
          <w:sz w:val="22"/>
          <w:szCs w:val="22"/>
        </w:rPr>
        <w:t>on a 10-hectare site</w:t>
      </w:r>
      <w:r w:rsidR="00D85E5B" w:rsidRPr="004472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3451" w:rsidRPr="00EE533E">
        <w:rPr>
          <w:rFonts w:asciiTheme="minorHAnsi" w:hAnsiTheme="minorHAnsi" w:cstheme="minorHAnsi"/>
          <w:sz w:val="22"/>
          <w:szCs w:val="22"/>
        </w:rPr>
        <w:t>Commercial p</w:t>
      </w:r>
      <w:r w:rsidR="00917254" w:rsidRPr="004472A1">
        <w:rPr>
          <w:rFonts w:asciiTheme="minorHAnsi" w:hAnsiTheme="minorHAnsi" w:cstheme="minorHAnsi"/>
          <w:sz w:val="22"/>
          <w:szCs w:val="22"/>
        </w:rPr>
        <w:t xml:space="preserve">roduction </w:t>
      </w:r>
      <w:r w:rsidR="00D85E5B" w:rsidRPr="004472A1">
        <w:rPr>
          <w:rFonts w:asciiTheme="minorHAnsi" w:hAnsiTheme="minorHAnsi" w:cstheme="minorHAnsi"/>
          <w:sz w:val="22"/>
          <w:szCs w:val="22"/>
        </w:rPr>
        <w:t xml:space="preserve">is </w:t>
      </w:r>
      <w:r w:rsidR="00917254" w:rsidRPr="004472A1">
        <w:rPr>
          <w:rFonts w:asciiTheme="minorHAnsi" w:hAnsiTheme="minorHAnsi" w:cstheme="minorHAnsi"/>
          <w:sz w:val="22"/>
          <w:szCs w:val="22"/>
        </w:rPr>
        <w:t>scheduled to begin by the second quarter of 2025</w:t>
      </w:r>
      <w:r w:rsidR="00A76DA6" w:rsidRPr="004472A1">
        <w:rPr>
          <w:rFonts w:asciiTheme="minorHAnsi" w:hAnsiTheme="minorHAnsi" w:cstheme="minorHAnsi"/>
          <w:sz w:val="22"/>
          <w:szCs w:val="22"/>
        </w:rPr>
        <w:t xml:space="preserve">, with </w:t>
      </w:r>
      <w:r w:rsidR="007F2E9F" w:rsidRPr="00EE533E">
        <w:rPr>
          <w:rFonts w:asciiTheme="minorHAnsi" w:hAnsiTheme="minorHAnsi" w:cstheme="minorHAnsi"/>
          <w:sz w:val="22"/>
          <w:szCs w:val="22"/>
        </w:rPr>
        <w:t>up to</w:t>
      </w:r>
      <w:r w:rsidR="00917254" w:rsidRPr="00EE533E">
        <w:rPr>
          <w:rFonts w:asciiTheme="minorHAnsi" w:hAnsiTheme="minorHAnsi" w:cstheme="minorHAnsi"/>
          <w:sz w:val="22"/>
          <w:szCs w:val="22"/>
        </w:rPr>
        <w:t xml:space="preserve"> </w:t>
      </w:r>
      <w:r w:rsidR="00917254" w:rsidRPr="004472A1">
        <w:rPr>
          <w:rFonts w:asciiTheme="minorHAnsi" w:hAnsiTheme="minorHAnsi" w:cstheme="minorHAnsi"/>
          <w:sz w:val="22"/>
          <w:szCs w:val="22"/>
        </w:rPr>
        <w:t xml:space="preserve">16,000 tonnes of dates </w:t>
      </w:r>
      <w:r w:rsidR="00F259D0" w:rsidRPr="004472A1">
        <w:rPr>
          <w:rFonts w:asciiTheme="minorHAnsi" w:hAnsiTheme="minorHAnsi" w:cstheme="minorHAnsi"/>
          <w:sz w:val="22"/>
          <w:szCs w:val="22"/>
        </w:rPr>
        <w:t xml:space="preserve">to be </w:t>
      </w:r>
      <w:r w:rsidR="00A76DA6" w:rsidRPr="004472A1">
        <w:rPr>
          <w:rFonts w:asciiTheme="minorHAnsi" w:hAnsiTheme="minorHAnsi" w:cstheme="minorHAnsi"/>
          <w:sz w:val="22"/>
          <w:szCs w:val="22"/>
        </w:rPr>
        <w:t xml:space="preserve">processed </w:t>
      </w:r>
      <w:r w:rsidR="00917254" w:rsidRPr="004472A1">
        <w:rPr>
          <w:rFonts w:asciiTheme="minorHAnsi" w:hAnsiTheme="minorHAnsi" w:cstheme="minorHAnsi"/>
          <w:sz w:val="22"/>
          <w:szCs w:val="22"/>
        </w:rPr>
        <w:t>each year.</w:t>
      </w:r>
      <w:r w:rsidR="00A80679">
        <w:rPr>
          <w:rFonts w:asciiTheme="minorHAnsi" w:hAnsiTheme="minorHAnsi" w:cstheme="minorHAnsi"/>
          <w:sz w:val="22"/>
          <w:szCs w:val="22"/>
        </w:rPr>
        <w:t xml:space="preserve"> Once operational, the partners </w:t>
      </w:r>
      <w:r w:rsidR="001A18DF">
        <w:rPr>
          <w:rFonts w:asciiTheme="minorHAnsi" w:hAnsiTheme="minorHAnsi" w:cstheme="minorHAnsi"/>
          <w:sz w:val="22"/>
          <w:szCs w:val="22"/>
        </w:rPr>
        <w:t>intend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A80679">
        <w:rPr>
          <w:rFonts w:asciiTheme="minorHAnsi" w:hAnsiTheme="minorHAnsi" w:cstheme="minorHAnsi"/>
          <w:sz w:val="22"/>
          <w:szCs w:val="22"/>
        </w:rPr>
        <w:t xml:space="preserve"> the new facility </w:t>
      </w:r>
      <w:r>
        <w:rPr>
          <w:rFonts w:asciiTheme="minorHAnsi" w:hAnsiTheme="minorHAnsi" w:cstheme="minorHAnsi"/>
          <w:sz w:val="22"/>
          <w:szCs w:val="22"/>
        </w:rPr>
        <w:t xml:space="preserve">to evolve </w:t>
      </w:r>
      <w:r w:rsidR="00A80679">
        <w:rPr>
          <w:rFonts w:asciiTheme="minorHAnsi" w:hAnsiTheme="minorHAnsi" w:cstheme="minorHAnsi"/>
          <w:sz w:val="22"/>
          <w:szCs w:val="22"/>
        </w:rPr>
        <w:t>into the Middle East’s leading innovation hub for food technology.</w:t>
      </w:r>
    </w:p>
    <w:p w14:paraId="7D80A67B" w14:textId="4B7FC4D4" w:rsidR="00917254" w:rsidRPr="00A80679" w:rsidRDefault="00917254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39DCE" w14:textId="60EE93CE" w:rsidR="000B764B" w:rsidRPr="004472A1" w:rsidRDefault="00FA4C17" w:rsidP="006D5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72A1">
        <w:rPr>
          <w:rFonts w:asciiTheme="minorHAnsi" w:hAnsiTheme="minorHAnsi" w:cstheme="minorHAnsi"/>
          <w:b/>
          <w:bCs/>
          <w:sz w:val="22"/>
          <w:szCs w:val="22"/>
        </w:rPr>
        <w:t>Alan Hahn</w:t>
      </w:r>
      <w:r w:rsidR="000B764B" w:rsidRPr="004472A1">
        <w:rPr>
          <w:rFonts w:asciiTheme="minorHAnsi" w:hAnsiTheme="minorHAnsi" w:cstheme="minorHAnsi"/>
          <w:b/>
          <w:bCs/>
          <w:sz w:val="22"/>
          <w:szCs w:val="22"/>
        </w:rPr>
        <w:t>, MycoTechnology CEO, commented:</w:t>
      </w:r>
    </w:p>
    <w:p w14:paraId="5E225137" w14:textId="30EF7C38" w:rsidR="004472A1" w:rsidRDefault="000B764B" w:rsidP="006D543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“MycoTechnology is excited to be </w:t>
      </w:r>
      <w:r w:rsidR="00DD643E">
        <w:rPr>
          <w:rFonts w:asciiTheme="minorHAnsi" w:hAnsiTheme="minorHAnsi" w:cstheme="minorHAnsi"/>
          <w:i/>
          <w:iCs/>
          <w:sz w:val="22"/>
          <w:szCs w:val="22"/>
        </w:rPr>
        <w:t>co-operating</w:t>
      </w:r>
      <w:r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with Oman Investment Authority to build this highly innovative food oasis in the desert. It </w:t>
      </w:r>
      <w:r w:rsidR="00201373" w:rsidRPr="004472A1">
        <w:rPr>
          <w:rFonts w:asciiTheme="minorHAnsi" w:hAnsiTheme="minorHAnsi" w:cstheme="minorHAnsi"/>
          <w:i/>
          <w:iCs/>
          <w:sz w:val="22"/>
          <w:szCs w:val="22"/>
        </w:rPr>
        <w:t>represents a</w:t>
      </w:r>
      <w:r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breakthrough </w:t>
      </w:r>
      <w:r w:rsidR="00201373" w:rsidRPr="004472A1">
        <w:rPr>
          <w:rFonts w:asciiTheme="minorHAnsi" w:hAnsiTheme="minorHAnsi" w:cstheme="minorHAnsi"/>
          <w:i/>
          <w:iCs/>
          <w:sz w:val="22"/>
          <w:szCs w:val="22"/>
        </w:rPr>
        <w:t>in the quest to</w:t>
      </w:r>
      <w:r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bring food security to Oman and the wider region. This ini</w:t>
      </w:r>
      <w:r w:rsidR="006E4991" w:rsidRPr="004472A1">
        <w:rPr>
          <w:rFonts w:asciiTheme="minorHAnsi" w:hAnsiTheme="minorHAnsi" w:cstheme="minorHAnsi"/>
          <w:i/>
          <w:iCs/>
          <w:sz w:val="22"/>
          <w:szCs w:val="22"/>
        </w:rPr>
        <w:t>ti</w:t>
      </w:r>
      <w:r w:rsidRPr="004472A1">
        <w:rPr>
          <w:rFonts w:asciiTheme="minorHAnsi" w:hAnsiTheme="minorHAnsi" w:cstheme="minorHAnsi"/>
          <w:i/>
          <w:iCs/>
          <w:sz w:val="22"/>
          <w:szCs w:val="22"/>
        </w:rPr>
        <w:t>ative will be transformative</w:t>
      </w:r>
      <w:r w:rsidR="00915C95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– and</w:t>
      </w:r>
      <w:r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not just for the Middle East</w:t>
      </w:r>
      <w:r w:rsidR="00915C95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. We are foraging for the future, unlocking the </w:t>
      </w:r>
      <w:r w:rsidR="00BD5203">
        <w:rPr>
          <w:rFonts w:asciiTheme="minorHAnsi" w:hAnsiTheme="minorHAnsi" w:cstheme="minorHAnsi"/>
          <w:i/>
          <w:iCs/>
          <w:sz w:val="22"/>
          <w:szCs w:val="22"/>
        </w:rPr>
        <w:t xml:space="preserve">ancient </w:t>
      </w:r>
      <w:r w:rsidR="00915C95" w:rsidRPr="004472A1">
        <w:rPr>
          <w:rFonts w:asciiTheme="minorHAnsi" w:hAnsiTheme="minorHAnsi" w:cstheme="minorHAnsi"/>
          <w:i/>
          <w:iCs/>
          <w:sz w:val="22"/>
          <w:szCs w:val="22"/>
        </w:rPr>
        <w:t>power of</w:t>
      </w:r>
      <w:r w:rsidR="00FF4939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culinary</w:t>
      </w:r>
      <w:r w:rsidR="00915C95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mushrooms</w:t>
      </w:r>
      <w:r w:rsidR="00F80E34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to feed t</w:t>
      </w:r>
      <w:r w:rsidR="00AC3226">
        <w:rPr>
          <w:rFonts w:asciiTheme="minorHAnsi" w:hAnsiTheme="minorHAnsi" w:cstheme="minorHAnsi"/>
          <w:i/>
          <w:iCs/>
          <w:sz w:val="22"/>
          <w:szCs w:val="22"/>
        </w:rPr>
        <w:t>he</w:t>
      </w:r>
      <w:r w:rsidR="00F80E34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 world’s growing populatio</w:t>
      </w:r>
      <w:r w:rsidR="00372355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="00BD5203">
        <w:rPr>
          <w:rFonts w:asciiTheme="minorHAnsi" w:hAnsiTheme="minorHAnsi" w:cstheme="minorHAnsi"/>
          <w:i/>
          <w:iCs/>
          <w:sz w:val="22"/>
          <w:szCs w:val="22"/>
        </w:rPr>
        <w:t xml:space="preserve">with </w:t>
      </w:r>
      <w:r w:rsidR="00201373" w:rsidRPr="004472A1">
        <w:rPr>
          <w:rFonts w:asciiTheme="minorHAnsi" w:hAnsiTheme="minorHAnsi" w:cstheme="minorHAnsi"/>
          <w:i/>
          <w:iCs/>
          <w:sz w:val="22"/>
          <w:szCs w:val="22"/>
        </w:rPr>
        <w:t xml:space="preserve">a solution that’s been beneath our feet </w:t>
      </w:r>
      <w:r w:rsidR="00913D27">
        <w:rPr>
          <w:rFonts w:asciiTheme="minorHAnsi" w:hAnsiTheme="minorHAnsi" w:cstheme="minorHAnsi"/>
          <w:i/>
          <w:iCs/>
          <w:sz w:val="22"/>
          <w:szCs w:val="22"/>
        </w:rPr>
        <w:t>all along</w:t>
      </w:r>
      <w:r w:rsidR="00201373" w:rsidRPr="004472A1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436E01E6" w14:textId="77777777" w:rsidR="004472A1" w:rsidRPr="004472A1" w:rsidRDefault="004472A1" w:rsidP="006D543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1BDD93C" w14:textId="27379855" w:rsidR="004472A1" w:rsidRPr="00FB2D52" w:rsidRDefault="004472A1" w:rsidP="006D543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B2D5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Ibrahim </w:t>
      </w:r>
      <w:r w:rsidR="009C290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BD638D" w:rsidRPr="00FB2D5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 </w:t>
      </w:r>
      <w:proofErr w:type="spellStart"/>
      <w:r w:rsidRPr="00FB2D5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Eisri</w:t>
      </w:r>
      <w:proofErr w:type="spellEnd"/>
      <w:r w:rsidRPr="00FB2D5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Director of Private Equity at OIA, said:</w:t>
      </w:r>
    </w:p>
    <w:p w14:paraId="045DA42C" w14:textId="4D34FB29" w:rsidR="00FF3581" w:rsidRDefault="00FB2D52" w:rsidP="006D543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4B5B0D">
        <w:rPr>
          <w:rFonts w:asciiTheme="minorHAnsi" w:hAnsiTheme="minorHAnsi" w:cstheme="minorHAnsi"/>
          <w:i/>
          <w:iCs/>
          <w:sz w:val="22"/>
          <w:szCs w:val="22"/>
        </w:rPr>
        <w:t xml:space="preserve">In our international investments at OIA, we target </w:t>
      </w:r>
      <w:r w:rsidR="009C2907">
        <w:rPr>
          <w:rFonts w:asciiTheme="minorHAnsi" w:hAnsiTheme="minorHAnsi" w:cstheme="minorHAnsi"/>
          <w:i/>
          <w:iCs/>
          <w:sz w:val="22"/>
          <w:szCs w:val="22"/>
        </w:rPr>
        <w:t>localizing advanced modern technologies</w:t>
      </w:r>
      <w:r w:rsidR="004B5B0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>Our</w:t>
      </w:r>
      <w:r w:rsidR="00201373"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partnership </w:t>
      </w:r>
      <w:r w:rsidR="004472A1" w:rsidRPr="00FB2D52">
        <w:rPr>
          <w:rFonts w:asciiTheme="minorHAnsi" w:hAnsiTheme="minorHAnsi" w:cstheme="minorHAnsi"/>
          <w:i/>
          <w:iCs/>
          <w:sz w:val="22"/>
          <w:szCs w:val="22"/>
        </w:rPr>
        <w:t>with</w:t>
      </w:r>
      <w:r w:rsidR="00FF4939"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F4939" w:rsidRPr="00FB2D52">
        <w:rPr>
          <w:rFonts w:asciiTheme="minorHAnsi" w:hAnsiTheme="minorHAnsi" w:cstheme="minorHAnsi"/>
          <w:i/>
          <w:iCs/>
          <w:sz w:val="22"/>
          <w:szCs w:val="22"/>
        </w:rPr>
        <w:t>Mycotechnology</w:t>
      </w:r>
      <w:proofErr w:type="spellEnd"/>
      <w:r w:rsidR="00FF4939"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will deliver substantial</w:t>
      </w:r>
      <w:r w:rsidR="00340D4A">
        <w:rPr>
          <w:rFonts w:asciiTheme="minorHAnsi" w:hAnsiTheme="minorHAnsi" w:cstheme="minorHAnsi"/>
          <w:i/>
          <w:iCs/>
          <w:sz w:val="22"/>
          <w:szCs w:val="22"/>
        </w:rPr>
        <w:t xml:space="preserve"> local</w:t>
      </w:r>
      <w:r w:rsidR="00FF4939"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benefits </w:t>
      </w:r>
      <w:r w:rsidR="004C3936">
        <w:rPr>
          <w:rFonts w:asciiTheme="minorHAnsi" w:hAnsiTheme="minorHAnsi" w:cstheme="minorHAnsi"/>
          <w:i/>
          <w:iCs/>
          <w:sz w:val="22"/>
          <w:szCs w:val="22"/>
        </w:rPr>
        <w:t>as we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pioneer the </w:t>
      </w:r>
      <w:r w:rsidR="004C3936">
        <w:rPr>
          <w:rFonts w:asciiTheme="minorHAnsi" w:hAnsiTheme="minorHAnsi" w:cstheme="minorHAnsi"/>
          <w:i/>
          <w:iCs/>
          <w:sz w:val="22"/>
          <w:szCs w:val="22"/>
        </w:rPr>
        <w:t>proteins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of tomorrow</w:t>
      </w:r>
      <w:r w:rsidR="00FF4939" w:rsidRPr="00FB2D52">
        <w:rPr>
          <w:rFonts w:asciiTheme="minorHAnsi" w:hAnsiTheme="minorHAnsi" w:cstheme="minorHAnsi"/>
          <w:i/>
          <w:iCs/>
          <w:sz w:val="22"/>
          <w:szCs w:val="22"/>
        </w:rPr>
        <w:t>. It will</w:t>
      </w:r>
      <w:r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54FF9">
        <w:rPr>
          <w:rFonts w:asciiTheme="minorHAnsi" w:hAnsiTheme="minorHAnsi" w:cstheme="minorHAnsi"/>
          <w:i/>
          <w:iCs/>
          <w:sz w:val="22"/>
          <w:szCs w:val="22"/>
        </w:rPr>
        <w:t>support</w:t>
      </w:r>
      <w:r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our mission to enhance food security</w:t>
      </w:r>
      <w:r w:rsidR="008719C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FB2D52">
        <w:rPr>
          <w:rFonts w:asciiTheme="minorHAnsi" w:hAnsiTheme="minorHAnsi" w:cstheme="minorHAnsi"/>
          <w:i/>
          <w:iCs/>
          <w:sz w:val="22"/>
          <w:szCs w:val="22"/>
        </w:rPr>
        <w:t xml:space="preserve"> diversify the </w:t>
      </w:r>
      <w:r>
        <w:rPr>
          <w:rFonts w:asciiTheme="minorHAnsi" w:hAnsiTheme="minorHAnsi" w:cstheme="minorHAnsi"/>
          <w:i/>
          <w:iCs/>
          <w:sz w:val="22"/>
          <w:szCs w:val="22"/>
        </w:rPr>
        <w:t>Omani economy</w:t>
      </w:r>
      <w:r w:rsidR="008719C4">
        <w:rPr>
          <w:rFonts w:asciiTheme="minorHAnsi" w:hAnsiTheme="minorHAnsi" w:cstheme="minorHAnsi"/>
          <w:i/>
          <w:iCs/>
          <w:sz w:val="22"/>
          <w:szCs w:val="22"/>
        </w:rPr>
        <w:t>, and</w:t>
      </w:r>
      <w:r w:rsidR="00262D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creat</w:t>
      </w:r>
      <w:r w:rsidR="00262DBB">
        <w:rPr>
          <w:rFonts w:asciiTheme="minorHAnsi" w:hAnsiTheme="minorHAnsi" w:cstheme="minorHAnsi"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A4A">
        <w:rPr>
          <w:rFonts w:asciiTheme="minorHAnsi" w:hAnsiTheme="minorHAnsi" w:cstheme="minorHAnsi"/>
          <w:i/>
          <w:iCs/>
          <w:sz w:val="22"/>
          <w:szCs w:val="22"/>
        </w:rPr>
        <w:t>well-</w:t>
      </w:r>
      <w:r w:rsidR="00AD5BB5">
        <w:rPr>
          <w:rFonts w:asciiTheme="minorHAnsi" w:hAnsiTheme="minorHAnsi" w:cstheme="minorHAnsi"/>
          <w:i/>
          <w:iCs/>
          <w:sz w:val="22"/>
          <w:szCs w:val="22"/>
        </w:rPr>
        <w:t>paying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jobs in an eco-friendly new sector. This joint venture will be the foundation that enables Oman to foster a new generation of talent in the </w:t>
      </w:r>
      <w:r w:rsidR="004C3936">
        <w:rPr>
          <w:rFonts w:asciiTheme="minorHAnsi" w:hAnsiTheme="minorHAnsi" w:cstheme="minorHAnsi"/>
          <w:i/>
          <w:iCs/>
          <w:sz w:val="22"/>
          <w:szCs w:val="22"/>
        </w:rPr>
        <w:t>sphere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of food technology</w:t>
      </w:r>
      <w:r w:rsidR="00FD0EE9">
        <w:rPr>
          <w:rFonts w:asciiTheme="minorHAnsi" w:hAnsiTheme="minorHAnsi" w:cstheme="minorHAnsi"/>
          <w:i/>
          <w:iCs/>
          <w:sz w:val="22"/>
          <w:szCs w:val="22"/>
        </w:rPr>
        <w:t>, here and further afield.”</w:t>
      </w:r>
    </w:p>
    <w:p w14:paraId="42C18E1A" w14:textId="16755A9B" w:rsidR="00FD0EE9" w:rsidRDefault="00FD0EE9" w:rsidP="006D543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5847E0A" w14:textId="50995A42" w:rsidR="00AB682C" w:rsidRDefault="00BD5203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Colorado-based </w:t>
      </w:r>
      <w:r w:rsidR="00D32577" w:rsidRPr="00D32577">
        <w:rPr>
          <w:rFonts w:asciiTheme="minorHAnsi" w:hAnsiTheme="minorHAnsi" w:cstheme="minorHAnsi"/>
          <w:sz w:val="22"/>
          <w:szCs w:val="22"/>
        </w:rPr>
        <w:t>MycoTechnology is the world’s leading explorer of mycelia</w:t>
      </w:r>
      <w:r w:rsidR="00D32577">
        <w:rPr>
          <w:rFonts w:asciiTheme="minorHAnsi" w:hAnsiTheme="minorHAnsi" w:cstheme="minorHAnsi"/>
          <w:sz w:val="22"/>
          <w:szCs w:val="22"/>
        </w:rPr>
        <w:t xml:space="preserve"> –</w:t>
      </w:r>
      <w:r w:rsidR="00D32577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D32577" w:rsidRPr="00D32577">
        <w:rPr>
          <w:rFonts w:asciiTheme="minorHAnsi" w:hAnsiTheme="minorHAnsi" w:cstheme="minorHAnsi"/>
          <w:color w:val="000000"/>
          <w:sz w:val="22"/>
          <w:szCs w:val="22"/>
        </w:rPr>
        <w:t>the powerful</w:t>
      </w:r>
      <w:r w:rsidR="00E533EE">
        <w:rPr>
          <w:rFonts w:asciiTheme="minorHAnsi" w:hAnsiTheme="minorHAnsi" w:cstheme="minorHAnsi"/>
          <w:color w:val="000000"/>
          <w:sz w:val="22"/>
          <w:szCs w:val="22"/>
        </w:rPr>
        <w:t xml:space="preserve"> but</w:t>
      </w:r>
      <w:r w:rsidR="00D32577" w:rsidRPr="00D32577">
        <w:rPr>
          <w:rFonts w:asciiTheme="minorHAnsi" w:hAnsiTheme="minorHAnsi" w:cstheme="minorHAnsi"/>
          <w:color w:val="000000"/>
          <w:sz w:val="22"/>
          <w:szCs w:val="22"/>
        </w:rPr>
        <w:t xml:space="preserve"> invisible </w:t>
      </w:r>
      <w:r w:rsidR="00D32577">
        <w:rPr>
          <w:rFonts w:asciiTheme="minorHAnsi" w:hAnsiTheme="minorHAnsi" w:cstheme="minorHAnsi"/>
          <w:color w:val="000000"/>
          <w:sz w:val="22"/>
          <w:szCs w:val="22"/>
        </w:rPr>
        <w:t>mushroom</w:t>
      </w:r>
      <w:r w:rsidR="00EC6D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577" w:rsidRPr="00D32577">
        <w:rPr>
          <w:rFonts w:asciiTheme="minorHAnsi" w:hAnsiTheme="minorHAnsi" w:cstheme="minorHAnsi"/>
          <w:color w:val="000000"/>
          <w:sz w:val="22"/>
          <w:szCs w:val="22"/>
        </w:rPr>
        <w:t>‘root system’</w:t>
      </w:r>
      <w:r w:rsidR="00EC6D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C6DA4" w:rsidRPr="00EC6DA4">
        <w:rPr>
          <w:rFonts w:asciiTheme="minorHAnsi" w:hAnsiTheme="minorHAnsi" w:cstheme="minorHAnsi"/>
          <w:color w:val="000000"/>
          <w:sz w:val="22"/>
          <w:szCs w:val="22"/>
        </w:rPr>
        <w:t xml:space="preserve">OIA is </w:t>
      </w:r>
      <w:r w:rsidR="00EC6DA4" w:rsidRPr="00EC6DA4">
        <w:rPr>
          <w:rFonts w:asciiTheme="minorHAnsi" w:hAnsiTheme="minorHAnsi" w:cstheme="minorHAnsi"/>
          <w:sz w:val="22"/>
          <w:szCs w:val="22"/>
        </w:rPr>
        <w:t>a sovereign wealth fund</w:t>
      </w:r>
      <w:r>
        <w:rPr>
          <w:rFonts w:asciiTheme="minorHAnsi" w:hAnsiTheme="minorHAnsi" w:cstheme="minorHAnsi"/>
          <w:sz w:val="22"/>
          <w:szCs w:val="22"/>
        </w:rPr>
        <w:t xml:space="preserve"> located in Muscat, the capital of Oman</w:t>
      </w:r>
      <w:r w:rsidR="00EC6DA4">
        <w:rPr>
          <w:rFonts w:asciiTheme="minorHAnsi" w:hAnsiTheme="minorHAnsi" w:cstheme="minorHAnsi"/>
          <w:sz w:val="22"/>
          <w:szCs w:val="22"/>
        </w:rPr>
        <w:t>. The new joint venture will operate as Vital Food</w:t>
      </w:r>
      <w:r w:rsidR="00875E3F">
        <w:rPr>
          <w:rFonts w:asciiTheme="minorHAnsi" w:hAnsiTheme="minorHAnsi" w:cstheme="minorHAnsi"/>
          <w:sz w:val="22"/>
          <w:szCs w:val="22"/>
        </w:rPr>
        <w:t>s</w:t>
      </w:r>
      <w:r w:rsidR="00EC6DA4">
        <w:rPr>
          <w:rFonts w:asciiTheme="minorHAnsi" w:hAnsiTheme="minorHAnsi" w:cstheme="minorHAnsi"/>
          <w:sz w:val="22"/>
          <w:szCs w:val="22"/>
        </w:rPr>
        <w:t xml:space="preserve"> Technologies</w:t>
      </w:r>
      <w:r w:rsidR="005065FB">
        <w:rPr>
          <w:rFonts w:asciiTheme="minorHAnsi" w:hAnsiTheme="minorHAnsi" w:cstheme="minorHAnsi"/>
          <w:sz w:val="22"/>
          <w:szCs w:val="22"/>
        </w:rPr>
        <w:t xml:space="preserve"> </w:t>
      </w:r>
      <w:r w:rsidR="005065FB" w:rsidRPr="00EE533E">
        <w:rPr>
          <w:rFonts w:asciiTheme="minorHAnsi" w:hAnsiTheme="minorHAnsi" w:cstheme="minorHAnsi"/>
          <w:sz w:val="22"/>
          <w:szCs w:val="22"/>
        </w:rPr>
        <w:t>LLC</w:t>
      </w:r>
      <w:r w:rsidR="00EC6D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FE0EC9" w14:textId="77777777" w:rsidR="00EE0E9A" w:rsidRDefault="00EE0E9A" w:rsidP="006D5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79894" w14:textId="5BEC0583" w:rsidR="00771EA9" w:rsidRPr="00AB682C" w:rsidRDefault="00771EA9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D32577">
        <w:rPr>
          <w:rFonts w:asciiTheme="minorHAnsi" w:hAnsiTheme="minorHAnsi" w:cstheme="minorHAnsi"/>
          <w:b/>
          <w:bCs/>
          <w:sz w:val="22"/>
          <w:szCs w:val="22"/>
        </w:rPr>
        <w:t>For more information</w:t>
      </w:r>
      <w:r w:rsidR="00B43A4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32577">
        <w:rPr>
          <w:rFonts w:asciiTheme="minorHAnsi" w:hAnsiTheme="minorHAnsi" w:cstheme="minorHAnsi"/>
          <w:b/>
          <w:bCs/>
          <w:sz w:val="22"/>
          <w:szCs w:val="22"/>
        </w:rPr>
        <w:t xml:space="preserve"> contact:</w:t>
      </w:r>
    </w:p>
    <w:p w14:paraId="545F9E35" w14:textId="239054FF" w:rsidR="00771EA9" w:rsidRPr="00D32577" w:rsidRDefault="00771EA9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D32577">
        <w:rPr>
          <w:rFonts w:asciiTheme="minorHAnsi" w:hAnsiTheme="minorHAnsi" w:cstheme="minorHAnsi"/>
          <w:sz w:val="22"/>
          <w:szCs w:val="22"/>
        </w:rPr>
        <w:t>Richard Clarke, Ingredient Communications</w:t>
      </w:r>
    </w:p>
    <w:p w14:paraId="73198B1B" w14:textId="5A390224" w:rsidR="00771EA9" w:rsidRPr="00D32577" w:rsidRDefault="00771EA9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D32577">
        <w:rPr>
          <w:rFonts w:asciiTheme="minorHAnsi" w:hAnsiTheme="minorHAnsi" w:cstheme="minorHAnsi"/>
          <w:sz w:val="22"/>
          <w:szCs w:val="22"/>
        </w:rPr>
        <w:t xml:space="preserve">Tel: +44 (0)7766 256176 </w:t>
      </w:r>
      <w:r w:rsidR="00D90042" w:rsidRPr="00D32577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0" w:history="1">
        <w:r w:rsidR="00D90042" w:rsidRPr="00D3257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richard@ingredientcommunications.com</w:t>
        </w:r>
      </w:hyperlink>
    </w:p>
    <w:p w14:paraId="6AEB94AA" w14:textId="77777777" w:rsidR="00A528B5" w:rsidRPr="00D32577" w:rsidRDefault="00A528B5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35F56" w14:textId="5A414BA7" w:rsidR="00050A04" w:rsidRPr="00D32577" w:rsidRDefault="00050A04" w:rsidP="006D5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2577">
        <w:rPr>
          <w:rFonts w:asciiTheme="minorHAnsi" w:hAnsiTheme="minorHAnsi" w:cstheme="minorHAnsi"/>
          <w:b/>
          <w:bCs/>
          <w:sz w:val="22"/>
          <w:szCs w:val="22"/>
        </w:rPr>
        <w:t>About MycoTechnology</w:t>
      </w:r>
      <w:r w:rsidR="00F25EB8" w:rsidRPr="00D32577">
        <w:rPr>
          <w:rFonts w:asciiTheme="minorHAnsi" w:hAnsiTheme="minorHAnsi" w:cstheme="minorHAnsi"/>
          <w:b/>
          <w:bCs/>
          <w:sz w:val="22"/>
          <w:szCs w:val="22"/>
        </w:rPr>
        <w:t>, Inc.</w:t>
      </w:r>
    </w:p>
    <w:p w14:paraId="5E2DDC67" w14:textId="61F906DC" w:rsidR="00290566" w:rsidRDefault="00DE150A" w:rsidP="006D543C">
      <w:pPr>
        <w:jc w:val="both"/>
        <w:rPr>
          <w:rFonts w:asciiTheme="minorHAnsi" w:hAnsiTheme="minorHAnsi" w:cstheme="minorHAnsi"/>
          <w:sz w:val="22"/>
          <w:szCs w:val="22"/>
        </w:rPr>
      </w:pPr>
      <w:r w:rsidRPr="00D32577">
        <w:rPr>
          <w:rFonts w:asciiTheme="minorHAnsi" w:hAnsiTheme="minorHAnsi" w:cstheme="minorHAnsi"/>
          <w:sz w:val="22"/>
          <w:szCs w:val="22"/>
        </w:rPr>
        <w:t>Es</w:t>
      </w:r>
      <w:r w:rsidR="00050A04" w:rsidRPr="00D32577">
        <w:rPr>
          <w:rFonts w:asciiTheme="minorHAnsi" w:hAnsiTheme="minorHAnsi" w:cstheme="minorHAnsi"/>
          <w:sz w:val="22"/>
          <w:szCs w:val="22"/>
        </w:rPr>
        <w:t>tablished in 2013</w:t>
      </w:r>
      <w:r w:rsidR="00C73D39" w:rsidRPr="00D32577">
        <w:rPr>
          <w:rFonts w:asciiTheme="minorHAnsi" w:hAnsiTheme="minorHAnsi" w:cstheme="minorHAnsi"/>
          <w:sz w:val="22"/>
          <w:szCs w:val="22"/>
        </w:rPr>
        <w:t xml:space="preserve"> and based in Aurora, Colorado,</w:t>
      </w:r>
      <w:r w:rsidRPr="00D32577">
        <w:rPr>
          <w:rFonts w:asciiTheme="minorHAnsi" w:hAnsiTheme="minorHAnsi" w:cstheme="minorHAnsi"/>
          <w:sz w:val="22"/>
          <w:szCs w:val="22"/>
        </w:rPr>
        <w:t xml:space="preserve"> MycoTechnology </w:t>
      </w:r>
      <w:r w:rsidR="00050A04" w:rsidRPr="00D32577">
        <w:rPr>
          <w:rFonts w:asciiTheme="minorHAnsi" w:hAnsiTheme="minorHAnsi" w:cstheme="minorHAnsi"/>
          <w:sz w:val="22"/>
          <w:szCs w:val="22"/>
        </w:rPr>
        <w:t>create</w:t>
      </w:r>
      <w:r w:rsidRPr="00D32577">
        <w:rPr>
          <w:rFonts w:asciiTheme="minorHAnsi" w:hAnsiTheme="minorHAnsi" w:cstheme="minorHAnsi"/>
          <w:sz w:val="22"/>
          <w:szCs w:val="22"/>
        </w:rPr>
        <w:t>s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 products </w:t>
      </w:r>
      <w:r w:rsidRPr="00D32577">
        <w:rPr>
          <w:rFonts w:asciiTheme="minorHAnsi" w:hAnsiTheme="minorHAnsi" w:cstheme="minorHAnsi"/>
          <w:sz w:val="22"/>
          <w:szCs w:val="22"/>
        </w:rPr>
        <w:t xml:space="preserve">from mushroom mycelia </w:t>
      </w:r>
      <w:r w:rsidR="00050A04" w:rsidRPr="00D32577">
        <w:rPr>
          <w:rFonts w:asciiTheme="minorHAnsi" w:hAnsiTheme="minorHAnsi" w:cstheme="minorHAnsi"/>
          <w:sz w:val="22"/>
          <w:szCs w:val="22"/>
        </w:rPr>
        <w:t>that solve the biggest challenges in the food industry</w:t>
      </w:r>
      <w:r w:rsidRPr="00D32577">
        <w:rPr>
          <w:rFonts w:asciiTheme="minorHAnsi" w:hAnsiTheme="minorHAnsi" w:cstheme="minorHAnsi"/>
          <w:sz w:val="22"/>
          <w:szCs w:val="22"/>
        </w:rPr>
        <w:t xml:space="preserve">. </w:t>
      </w:r>
      <w:r w:rsidR="00043B5A" w:rsidRPr="00D32577">
        <w:rPr>
          <w:rFonts w:asciiTheme="minorHAnsi" w:hAnsiTheme="minorHAnsi" w:cstheme="minorHAnsi"/>
          <w:sz w:val="22"/>
          <w:szCs w:val="22"/>
        </w:rPr>
        <w:t>T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he world’s leading explorer of mycelia, </w:t>
      </w:r>
      <w:r w:rsidR="00043B5A" w:rsidRPr="00D32577">
        <w:rPr>
          <w:rFonts w:asciiTheme="minorHAnsi" w:hAnsiTheme="minorHAnsi" w:cstheme="minorHAnsi"/>
          <w:sz w:val="22"/>
          <w:szCs w:val="22"/>
        </w:rPr>
        <w:t>MycoTechnology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043B5A" w:rsidRPr="00D32577">
        <w:rPr>
          <w:rFonts w:asciiTheme="minorHAnsi" w:hAnsiTheme="minorHAnsi" w:cstheme="minorHAnsi"/>
          <w:sz w:val="22"/>
          <w:szCs w:val="22"/>
        </w:rPr>
        <w:t>is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 dedicated to increasing the availability of healthy, sustainable, clean label</w:t>
      </w:r>
      <w:r w:rsidR="00B43A4A">
        <w:rPr>
          <w:rFonts w:asciiTheme="minorHAnsi" w:hAnsiTheme="minorHAnsi" w:cstheme="minorHAnsi"/>
          <w:sz w:val="22"/>
          <w:szCs w:val="22"/>
        </w:rPr>
        <w:t>,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 and high-quality food options through </w:t>
      </w:r>
      <w:r w:rsidR="00ED7E9B" w:rsidRPr="00D32577">
        <w:rPr>
          <w:rFonts w:asciiTheme="minorHAnsi" w:hAnsiTheme="minorHAnsi" w:cstheme="minorHAnsi"/>
          <w:sz w:val="22"/>
          <w:szCs w:val="22"/>
        </w:rPr>
        <w:t xml:space="preserve">natural </w:t>
      </w:r>
      <w:r w:rsidR="00050A04" w:rsidRPr="00D32577">
        <w:rPr>
          <w:rFonts w:asciiTheme="minorHAnsi" w:hAnsiTheme="minorHAnsi" w:cstheme="minorHAnsi"/>
          <w:sz w:val="22"/>
          <w:szCs w:val="22"/>
        </w:rPr>
        <w:t xml:space="preserve">mushroom fermentation. </w:t>
      </w:r>
      <w:r w:rsidR="00043B5A" w:rsidRPr="00D32577">
        <w:rPr>
          <w:rFonts w:asciiTheme="minorHAnsi" w:hAnsiTheme="minorHAnsi" w:cstheme="minorHAnsi"/>
          <w:sz w:val="22"/>
          <w:szCs w:val="22"/>
        </w:rPr>
        <w:t>Its</w:t>
      </w:r>
      <w:r w:rsidR="00290566" w:rsidRPr="00D32577">
        <w:rPr>
          <w:rFonts w:asciiTheme="minorHAnsi" w:hAnsiTheme="minorHAnsi" w:cstheme="minorHAnsi"/>
          <w:sz w:val="22"/>
          <w:szCs w:val="22"/>
        </w:rPr>
        <w:t xml:space="preserve"> product portfolio include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45734B" w:rsidRPr="00D32577">
        <w:rPr>
          <w:rFonts w:asciiTheme="minorHAnsi" w:hAnsiTheme="minorHAnsi" w:cstheme="minorHAnsi"/>
          <w:sz w:val="22"/>
          <w:szCs w:val="22"/>
        </w:rPr>
        <w:t>ClearIQ</w:t>
      </w:r>
      <w:proofErr w:type="spellEnd"/>
      <w:r w:rsidR="0045734B" w:rsidRPr="00D32577">
        <w:rPr>
          <w:rFonts w:asciiTheme="minorHAnsi" w:hAnsiTheme="minorHAnsi" w:cstheme="minorHAnsi"/>
          <w:sz w:val="22"/>
          <w:szCs w:val="22"/>
        </w:rPr>
        <w:t>™</w:t>
      </w:r>
      <w:r w:rsidR="00D97FA0" w:rsidRPr="00D325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7FA0" w:rsidRPr="00D32577">
        <w:rPr>
          <w:rFonts w:asciiTheme="minorHAnsi" w:hAnsiTheme="minorHAnsi" w:cstheme="minorHAnsi"/>
          <w:sz w:val="22"/>
          <w:szCs w:val="22"/>
        </w:rPr>
        <w:t>flavor</w:t>
      </w:r>
      <w:proofErr w:type="spellEnd"/>
      <w:r w:rsidR="00290566" w:rsidRPr="00D32577">
        <w:rPr>
          <w:rFonts w:asciiTheme="minorHAnsi" w:hAnsiTheme="minorHAnsi" w:cstheme="minorHAnsi"/>
          <w:sz w:val="22"/>
          <w:szCs w:val="22"/>
        </w:rPr>
        <w:t xml:space="preserve">, a </w:t>
      </w:r>
      <w:r w:rsidR="00B22E69" w:rsidRPr="00D32577">
        <w:rPr>
          <w:rFonts w:asciiTheme="minorHAnsi" w:hAnsiTheme="minorHAnsi" w:cstheme="minorHAnsi"/>
          <w:sz w:val="22"/>
          <w:szCs w:val="22"/>
        </w:rPr>
        <w:t xml:space="preserve">line of </w:t>
      </w:r>
      <w:r w:rsidR="00E81C94" w:rsidRPr="00D32577">
        <w:rPr>
          <w:rFonts w:asciiTheme="minorHAnsi" w:hAnsiTheme="minorHAnsi" w:cstheme="minorHAnsi"/>
          <w:sz w:val="22"/>
          <w:szCs w:val="22"/>
        </w:rPr>
        <w:t xml:space="preserve">transformative mushroom-derived </w:t>
      </w:r>
      <w:proofErr w:type="spellStart"/>
      <w:r w:rsidR="00290566" w:rsidRPr="00D32577">
        <w:rPr>
          <w:rFonts w:asciiTheme="minorHAnsi" w:hAnsiTheme="minorHAnsi" w:cstheme="minorHAnsi"/>
          <w:sz w:val="22"/>
          <w:szCs w:val="22"/>
        </w:rPr>
        <w:t>flavor</w:t>
      </w:r>
      <w:proofErr w:type="spellEnd"/>
      <w:r w:rsidR="00290566" w:rsidRPr="00D32577">
        <w:rPr>
          <w:rFonts w:asciiTheme="minorHAnsi" w:hAnsiTheme="minorHAnsi" w:cstheme="minorHAnsi"/>
          <w:sz w:val="22"/>
          <w:szCs w:val="22"/>
        </w:rPr>
        <w:t xml:space="preserve"> modulation tool</w:t>
      </w:r>
      <w:r w:rsidR="00B22E69" w:rsidRPr="00D32577">
        <w:rPr>
          <w:rFonts w:asciiTheme="minorHAnsi" w:hAnsiTheme="minorHAnsi" w:cstheme="minorHAnsi"/>
          <w:sz w:val="22"/>
          <w:szCs w:val="22"/>
        </w:rPr>
        <w:t>s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 that decrease</w:t>
      </w:r>
      <w:r w:rsidR="00290566" w:rsidRPr="00D32577">
        <w:rPr>
          <w:rFonts w:asciiTheme="minorHAnsi" w:hAnsiTheme="minorHAnsi" w:cstheme="minorHAnsi"/>
          <w:sz w:val="22"/>
          <w:szCs w:val="22"/>
        </w:rPr>
        <w:t xml:space="preserve"> the perception of </w:t>
      </w:r>
      <w:r w:rsidR="00625CDB" w:rsidRPr="00D32577">
        <w:rPr>
          <w:rFonts w:asciiTheme="minorHAnsi" w:hAnsiTheme="minorHAnsi" w:cstheme="minorHAnsi"/>
          <w:sz w:val="22"/>
          <w:szCs w:val="22"/>
        </w:rPr>
        <w:t>bitter</w:t>
      </w:r>
      <w:r w:rsidR="00290566" w:rsidRPr="00D32577">
        <w:rPr>
          <w:rFonts w:asciiTheme="minorHAnsi" w:hAnsiTheme="minorHAnsi" w:cstheme="minorHAnsi"/>
          <w:sz w:val="22"/>
          <w:szCs w:val="22"/>
        </w:rPr>
        <w:t xml:space="preserve"> and off-notes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, 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enable the </w:t>
      </w:r>
      <w:r w:rsidR="00043B5A" w:rsidRPr="00D32577">
        <w:rPr>
          <w:rFonts w:asciiTheme="minorHAnsi" w:hAnsiTheme="minorHAnsi" w:cstheme="minorHAnsi"/>
          <w:sz w:val="22"/>
          <w:szCs w:val="22"/>
        </w:rPr>
        <w:t>formulation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 of products with </w:t>
      </w:r>
      <w:r w:rsidR="00E81C94" w:rsidRPr="00D32577">
        <w:rPr>
          <w:rFonts w:asciiTheme="minorHAnsi" w:hAnsiTheme="minorHAnsi" w:cstheme="minorHAnsi"/>
          <w:sz w:val="22"/>
          <w:szCs w:val="22"/>
        </w:rPr>
        <w:t>higher nutri</w:t>
      </w:r>
      <w:r w:rsidR="00043B5A" w:rsidRPr="00D32577">
        <w:rPr>
          <w:rFonts w:asciiTheme="minorHAnsi" w:hAnsiTheme="minorHAnsi" w:cstheme="minorHAnsi"/>
          <w:sz w:val="22"/>
          <w:szCs w:val="22"/>
        </w:rPr>
        <w:t>ent</w:t>
      </w:r>
      <w:r w:rsidR="00E81C94" w:rsidRPr="00D32577">
        <w:rPr>
          <w:rFonts w:asciiTheme="minorHAnsi" w:hAnsiTheme="minorHAnsi" w:cstheme="minorHAnsi"/>
          <w:sz w:val="22"/>
          <w:szCs w:val="22"/>
        </w:rPr>
        <w:t xml:space="preserve"> density</w:t>
      </w:r>
      <w:r w:rsidR="00F27060" w:rsidRPr="00D32577">
        <w:rPr>
          <w:rFonts w:asciiTheme="minorHAnsi" w:hAnsiTheme="minorHAnsi" w:cstheme="minorHAnsi"/>
          <w:sz w:val="22"/>
          <w:szCs w:val="22"/>
        </w:rPr>
        <w:t>,</w:t>
      </w:r>
      <w:r w:rsidR="00E81C94" w:rsidRPr="00D32577">
        <w:rPr>
          <w:rFonts w:asciiTheme="minorHAnsi" w:hAnsiTheme="minorHAnsi" w:cstheme="minorHAnsi"/>
          <w:sz w:val="22"/>
          <w:szCs w:val="22"/>
        </w:rPr>
        <w:t xml:space="preserve"> and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4632CF" w:rsidRPr="00D32577">
        <w:rPr>
          <w:rFonts w:asciiTheme="minorHAnsi" w:hAnsiTheme="minorHAnsi" w:cstheme="minorHAnsi"/>
          <w:sz w:val="22"/>
          <w:szCs w:val="22"/>
        </w:rPr>
        <w:t>r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educe </w:t>
      </w:r>
      <w:r w:rsidR="00E81C94" w:rsidRPr="00D32577">
        <w:rPr>
          <w:rFonts w:asciiTheme="minorHAnsi" w:hAnsiTheme="minorHAnsi" w:cstheme="minorHAnsi"/>
          <w:sz w:val="22"/>
          <w:szCs w:val="22"/>
        </w:rPr>
        <w:t>salt and sugar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 across a broad spectrum of applications. </w:t>
      </w:r>
      <w:proofErr w:type="spellStart"/>
      <w:r w:rsidR="00043B5A" w:rsidRPr="00D32577">
        <w:rPr>
          <w:rFonts w:asciiTheme="minorHAnsi" w:hAnsiTheme="minorHAnsi" w:cstheme="minorHAnsi"/>
          <w:sz w:val="22"/>
          <w:szCs w:val="22"/>
        </w:rPr>
        <w:t>MycoTechnology</w:t>
      </w:r>
      <w:proofErr w:type="spellEnd"/>
      <w:r w:rsidR="00043B5A" w:rsidRPr="00D32577">
        <w:rPr>
          <w:rFonts w:asciiTheme="minorHAnsi" w:hAnsiTheme="minorHAnsi" w:cstheme="minorHAnsi"/>
          <w:sz w:val="22"/>
          <w:szCs w:val="22"/>
        </w:rPr>
        <w:t xml:space="preserve"> also offers</w:t>
      </w:r>
      <w:r w:rsidR="0045734B" w:rsidRPr="00D325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734B" w:rsidRPr="00D32577">
        <w:rPr>
          <w:rFonts w:asciiTheme="minorHAnsi" w:hAnsiTheme="minorHAnsi" w:cstheme="minorHAnsi"/>
          <w:sz w:val="22"/>
          <w:szCs w:val="22"/>
        </w:rPr>
        <w:t>FermentIQ</w:t>
      </w:r>
      <w:proofErr w:type="spellEnd"/>
      <w:r w:rsidR="0045734B" w:rsidRPr="00D32577">
        <w:rPr>
          <w:rFonts w:asciiTheme="minorHAnsi" w:hAnsiTheme="minorHAnsi" w:cstheme="minorHAnsi"/>
          <w:sz w:val="22"/>
          <w:szCs w:val="22"/>
        </w:rPr>
        <w:t>™</w:t>
      </w:r>
      <w:r w:rsidR="004E6A44" w:rsidRPr="00D32577">
        <w:rPr>
          <w:rFonts w:asciiTheme="minorHAnsi" w:hAnsiTheme="minorHAnsi" w:cstheme="minorHAnsi"/>
          <w:sz w:val="22"/>
          <w:szCs w:val="22"/>
        </w:rPr>
        <w:t xml:space="preserve"> protein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, </w:t>
      </w:r>
      <w:r w:rsidR="008047B6" w:rsidRPr="00D32577">
        <w:rPr>
          <w:rFonts w:asciiTheme="minorHAnsi" w:hAnsiTheme="minorHAnsi" w:cstheme="minorHAnsi"/>
          <w:sz w:val="22"/>
          <w:szCs w:val="22"/>
        </w:rPr>
        <w:t>a</w:t>
      </w:r>
      <w:r w:rsidR="00D91654" w:rsidRPr="00D32577">
        <w:rPr>
          <w:rFonts w:asciiTheme="minorHAnsi" w:hAnsiTheme="minorHAnsi" w:cstheme="minorHAnsi"/>
          <w:sz w:val="22"/>
          <w:szCs w:val="22"/>
        </w:rPr>
        <w:t xml:space="preserve"> line of</w:t>
      </w:r>
      <w:r w:rsidR="008047B6" w:rsidRPr="00D32577">
        <w:rPr>
          <w:rFonts w:asciiTheme="minorHAnsi" w:hAnsiTheme="minorHAnsi" w:cstheme="minorHAnsi"/>
          <w:sz w:val="22"/>
          <w:szCs w:val="22"/>
        </w:rPr>
        <w:t xml:space="preserve"> plant protein</w:t>
      </w:r>
      <w:r w:rsidR="00061B90" w:rsidRPr="00D32577">
        <w:rPr>
          <w:rFonts w:asciiTheme="minorHAnsi" w:hAnsiTheme="minorHAnsi" w:cstheme="minorHAnsi"/>
          <w:sz w:val="22"/>
          <w:szCs w:val="22"/>
        </w:rPr>
        <w:t xml:space="preserve"> products</w:t>
      </w:r>
      <w:r w:rsidR="004632CF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043B5A" w:rsidRPr="00D32577">
        <w:rPr>
          <w:rFonts w:asciiTheme="minorHAnsi" w:hAnsiTheme="minorHAnsi" w:cstheme="minorHAnsi"/>
          <w:sz w:val="22"/>
          <w:szCs w:val="22"/>
        </w:rPr>
        <w:t>produced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 via </w:t>
      </w:r>
      <w:r w:rsidR="00043B5A" w:rsidRPr="00D32577">
        <w:rPr>
          <w:rFonts w:asciiTheme="minorHAnsi" w:hAnsiTheme="minorHAnsi" w:cstheme="minorHAnsi"/>
          <w:sz w:val="22"/>
          <w:szCs w:val="22"/>
        </w:rPr>
        <w:t>a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 proprietary fermentation process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1452D1" w:rsidRPr="00D32577">
        <w:rPr>
          <w:rFonts w:asciiTheme="minorHAnsi" w:hAnsiTheme="minorHAnsi" w:cstheme="minorHAnsi"/>
          <w:sz w:val="22"/>
          <w:szCs w:val="22"/>
        </w:rPr>
        <w:t>that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 harness</w:t>
      </w:r>
      <w:r w:rsidR="001452D1" w:rsidRPr="00D32577">
        <w:rPr>
          <w:rFonts w:asciiTheme="minorHAnsi" w:hAnsiTheme="minorHAnsi" w:cstheme="minorHAnsi"/>
          <w:sz w:val="22"/>
          <w:szCs w:val="22"/>
        </w:rPr>
        <w:t>es</w:t>
      </w:r>
      <w:r w:rsidR="00043B5A" w:rsidRPr="00D32577">
        <w:rPr>
          <w:rFonts w:asciiTheme="minorHAnsi" w:hAnsiTheme="minorHAnsi" w:cstheme="minorHAnsi"/>
          <w:sz w:val="22"/>
          <w:szCs w:val="22"/>
        </w:rPr>
        <w:t xml:space="preserve"> the 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power of mushroom mycelia to make plant proteins </w:t>
      </w:r>
      <w:r w:rsidR="001452D1" w:rsidRPr="00D32577">
        <w:rPr>
          <w:rFonts w:asciiTheme="minorHAnsi" w:hAnsiTheme="minorHAnsi" w:cstheme="minorHAnsi"/>
          <w:sz w:val="22"/>
          <w:szCs w:val="22"/>
        </w:rPr>
        <w:t xml:space="preserve">that are 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more functional </w:t>
      </w:r>
      <w:r w:rsidR="00B43A4A">
        <w:rPr>
          <w:rFonts w:asciiTheme="minorHAnsi" w:hAnsiTheme="minorHAnsi" w:cstheme="minorHAnsi"/>
          <w:sz w:val="22"/>
          <w:szCs w:val="22"/>
        </w:rPr>
        <w:t xml:space="preserve">and </w:t>
      </w:r>
      <w:r w:rsidR="00836BC7" w:rsidRPr="00D32577">
        <w:rPr>
          <w:rFonts w:asciiTheme="minorHAnsi" w:hAnsiTheme="minorHAnsi" w:cstheme="minorHAnsi"/>
          <w:sz w:val="22"/>
          <w:szCs w:val="22"/>
        </w:rPr>
        <w:t>easier to digest</w:t>
      </w:r>
      <w:r w:rsidR="001452D1" w:rsidRPr="00D32577">
        <w:rPr>
          <w:rFonts w:asciiTheme="minorHAnsi" w:hAnsiTheme="minorHAnsi" w:cstheme="minorHAnsi"/>
          <w:sz w:val="22"/>
          <w:szCs w:val="22"/>
        </w:rPr>
        <w:t xml:space="preserve">, </w:t>
      </w:r>
      <w:r w:rsidR="00836BC7" w:rsidRPr="00D32577">
        <w:rPr>
          <w:rFonts w:asciiTheme="minorHAnsi" w:hAnsiTheme="minorHAnsi" w:cstheme="minorHAnsi"/>
          <w:sz w:val="22"/>
          <w:szCs w:val="22"/>
        </w:rPr>
        <w:t xml:space="preserve">and more delicious. </w:t>
      </w:r>
      <w:r w:rsidR="009B7C7A" w:rsidRPr="00D32577">
        <w:rPr>
          <w:rFonts w:asciiTheme="minorHAnsi" w:hAnsiTheme="minorHAnsi" w:cstheme="minorHAnsi"/>
          <w:sz w:val="22"/>
          <w:szCs w:val="22"/>
        </w:rPr>
        <w:t xml:space="preserve">MycoTechnology </w:t>
      </w:r>
      <w:r w:rsidR="006C2216" w:rsidRPr="00D32577">
        <w:rPr>
          <w:rFonts w:asciiTheme="minorHAnsi" w:hAnsiTheme="minorHAnsi" w:cstheme="minorHAnsi"/>
          <w:sz w:val="22"/>
          <w:szCs w:val="22"/>
        </w:rPr>
        <w:t>is</w:t>
      </w:r>
      <w:r w:rsidR="009B7C7A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6E308F" w:rsidRPr="00D32577">
        <w:rPr>
          <w:rFonts w:asciiTheme="minorHAnsi" w:hAnsiTheme="minorHAnsi" w:cstheme="minorHAnsi"/>
          <w:sz w:val="22"/>
          <w:szCs w:val="22"/>
        </w:rPr>
        <w:t xml:space="preserve">a team of </w:t>
      </w:r>
      <w:r w:rsidR="00B43A4A">
        <w:rPr>
          <w:rFonts w:asciiTheme="minorHAnsi" w:hAnsiTheme="minorHAnsi" w:cstheme="minorHAnsi"/>
          <w:sz w:val="22"/>
          <w:szCs w:val="22"/>
        </w:rPr>
        <w:t>nearly</w:t>
      </w:r>
      <w:r w:rsidR="00B43A4A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C772F4" w:rsidRPr="00D32577">
        <w:rPr>
          <w:rFonts w:asciiTheme="minorHAnsi" w:hAnsiTheme="minorHAnsi" w:cstheme="minorHAnsi"/>
          <w:sz w:val="22"/>
          <w:szCs w:val="22"/>
        </w:rPr>
        <w:t xml:space="preserve">100 </w:t>
      </w:r>
      <w:r w:rsidR="006E308F" w:rsidRPr="00D32577">
        <w:rPr>
          <w:rFonts w:asciiTheme="minorHAnsi" w:hAnsiTheme="minorHAnsi" w:cstheme="minorHAnsi"/>
          <w:sz w:val="22"/>
          <w:szCs w:val="22"/>
        </w:rPr>
        <w:t>employee</w:t>
      </w:r>
      <w:r w:rsidR="008047B6" w:rsidRPr="00D32577">
        <w:rPr>
          <w:rFonts w:asciiTheme="minorHAnsi" w:hAnsiTheme="minorHAnsi" w:cstheme="minorHAnsi"/>
          <w:sz w:val="22"/>
          <w:szCs w:val="22"/>
        </w:rPr>
        <w:t>-shareholders</w:t>
      </w:r>
      <w:r w:rsidR="006E308F" w:rsidRPr="00D32577">
        <w:rPr>
          <w:rFonts w:asciiTheme="minorHAnsi" w:hAnsiTheme="minorHAnsi" w:cstheme="minorHAnsi"/>
          <w:sz w:val="22"/>
          <w:szCs w:val="22"/>
        </w:rPr>
        <w:t xml:space="preserve"> and </w:t>
      </w:r>
      <w:r w:rsidR="008047B6" w:rsidRPr="00D32577">
        <w:rPr>
          <w:rFonts w:asciiTheme="minorHAnsi" w:hAnsiTheme="minorHAnsi" w:cstheme="minorHAnsi"/>
          <w:sz w:val="22"/>
          <w:szCs w:val="22"/>
        </w:rPr>
        <w:t>continues to</w:t>
      </w:r>
      <w:r w:rsidR="006E308F" w:rsidRPr="00D32577">
        <w:rPr>
          <w:rFonts w:asciiTheme="minorHAnsi" w:hAnsiTheme="minorHAnsi" w:cstheme="minorHAnsi"/>
          <w:sz w:val="22"/>
          <w:szCs w:val="22"/>
        </w:rPr>
        <w:t xml:space="preserve"> </w:t>
      </w:r>
      <w:r w:rsidR="006C2216" w:rsidRPr="00D32577">
        <w:rPr>
          <w:rFonts w:asciiTheme="minorHAnsi" w:hAnsiTheme="minorHAnsi" w:cstheme="minorHAnsi"/>
          <w:sz w:val="22"/>
          <w:szCs w:val="22"/>
        </w:rPr>
        <w:t xml:space="preserve">recruit additional </w:t>
      </w:r>
      <w:r w:rsidR="008047B6" w:rsidRPr="00D32577">
        <w:rPr>
          <w:rFonts w:asciiTheme="minorHAnsi" w:hAnsiTheme="minorHAnsi" w:cstheme="minorHAnsi"/>
          <w:sz w:val="22"/>
          <w:szCs w:val="22"/>
        </w:rPr>
        <w:t xml:space="preserve">colleagues </w:t>
      </w:r>
      <w:r w:rsidR="006C2216" w:rsidRPr="00D32577">
        <w:rPr>
          <w:rFonts w:asciiTheme="minorHAnsi" w:hAnsiTheme="minorHAnsi" w:cstheme="minorHAnsi"/>
          <w:sz w:val="22"/>
          <w:szCs w:val="22"/>
        </w:rPr>
        <w:t>to aid expansion and growth</w:t>
      </w:r>
      <w:r w:rsidR="006E308F" w:rsidRPr="00D32577">
        <w:rPr>
          <w:rFonts w:asciiTheme="minorHAnsi" w:hAnsiTheme="minorHAnsi" w:cstheme="minorHAnsi"/>
          <w:sz w:val="22"/>
          <w:szCs w:val="22"/>
        </w:rPr>
        <w:t>.</w:t>
      </w:r>
    </w:p>
    <w:p w14:paraId="63FF9E32" w14:textId="6064D0E2" w:rsidR="00D52CEC" w:rsidRDefault="00D52CEC" w:rsidP="006D54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E5D73" w14:textId="0A2EA1A0" w:rsidR="00D52CEC" w:rsidRDefault="00D52CEC" w:rsidP="006D5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543C">
        <w:rPr>
          <w:rFonts w:asciiTheme="minorHAnsi" w:hAnsiTheme="minorHAnsi" w:cstheme="minorHAnsi"/>
          <w:b/>
          <w:bCs/>
          <w:sz w:val="22"/>
          <w:szCs w:val="22"/>
        </w:rPr>
        <w:t>About Oman Investment Authority (OIA)</w:t>
      </w:r>
    </w:p>
    <w:p w14:paraId="375A8053" w14:textId="065A4FF1" w:rsidR="00295955" w:rsidRPr="006D543C" w:rsidRDefault="00295955" w:rsidP="007E0530">
      <w:pPr>
        <w:jc w:val="both"/>
        <w:rPr>
          <w:rFonts w:asciiTheme="minorHAnsi" w:hAnsiTheme="minorHAnsi" w:cstheme="minorHAnsi"/>
          <w:sz w:val="22"/>
          <w:szCs w:val="22"/>
        </w:rPr>
      </w:pPr>
      <w:r w:rsidRPr="006D543C">
        <w:rPr>
          <w:rFonts w:asciiTheme="minorHAnsi" w:hAnsiTheme="minorHAnsi" w:cstheme="minorHAnsi"/>
          <w:sz w:val="22"/>
          <w:szCs w:val="22"/>
        </w:rPr>
        <w:t xml:space="preserve">Oman Investment Authority (OIA) is </w:t>
      </w:r>
      <w:r w:rsidR="004B5B0D">
        <w:rPr>
          <w:rFonts w:asciiTheme="minorHAnsi" w:hAnsiTheme="minorHAnsi" w:cstheme="minorHAnsi"/>
          <w:sz w:val="22"/>
          <w:szCs w:val="22"/>
        </w:rPr>
        <w:t xml:space="preserve">Oman’s </w:t>
      </w:r>
      <w:r w:rsidR="00841AEC">
        <w:rPr>
          <w:rFonts w:asciiTheme="minorHAnsi" w:hAnsiTheme="minorHAnsi" w:cstheme="minorHAnsi"/>
          <w:sz w:val="22"/>
          <w:szCs w:val="22"/>
        </w:rPr>
        <w:t>s</w:t>
      </w:r>
      <w:r w:rsidR="004B5B0D">
        <w:rPr>
          <w:rFonts w:asciiTheme="minorHAnsi" w:hAnsiTheme="minorHAnsi" w:cstheme="minorHAnsi"/>
          <w:sz w:val="22"/>
          <w:szCs w:val="22"/>
        </w:rPr>
        <w:t xml:space="preserve">overeign </w:t>
      </w:r>
      <w:r w:rsidR="00841AEC">
        <w:rPr>
          <w:rFonts w:asciiTheme="minorHAnsi" w:hAnsiTheme="minorHAnsi" w:cstheme="minorHAnsi"/>
          <w:sz w:val="22"/>
          <w:szCs w:val="22"/>
        </w:rPr>
        <w:t>w</w:t>
      </w:r>
      <w:r w:rsidR="004B5B0D">
        <w:rPr>
          <w:rFonts w:asciiTheme="minorHAnsi" w:hAnsiTheme="minorHAnsi" w:cstheme="minorHAnsi"/>
          <w:sz w:val="22"/>
          <w:szCs w:val="22"/>
        </w:rPr>
        <w:t xml:space="preserve">ealth </w:t>
      </w:r>
      <w:r w:rsidR="00841AEC">
        <w:rPr>
          <w:rFonts w:asciiTheme="minorHAnsi" w:hAnsiTheme="minorHAnsi" w:cstheme="minorHAnsi"/>
          <w:sz w:val="22"/>
          <w:szCs w:val="22"/>
        </w:rPr>
        <w:t>f</w:t>
      </w:r>
      <w:r w:rsidR="004B5B0D">
        <w:rPr>
          <w:rFonts w:asciiTheme="minorHAnsi" w:hAnsiTheme="minorHAnsi" w:cstheme="minorHAnsi"/>
          <w:sz w:val="22"/>
          <w:szCs w:val="22"/>
        </w:rPr>
        <w:t>und</w:t>
      </w:r>
      <w:r w:rsidR="007E0530">
        <w:rPr>
          <w:rFonts w:asciiTheme="minorHAnsi" w:hAnsiTheme="minorHAnsi" w:cstheme="minorHAnsi"/>
          <w:sz w:val="22"/>
          <w:szCs w:val="22"/>
        </w:rPr>
        <w:t>.</w:t>
      </w:r>
      <w:r w:rsidRPr="007E0530">
        <w:rPr>
          <w:rFonts w:asciiTheme="minorHAnsi" w:hAnsiTheme="minorHAnsi" w:cstheme="minorHAnsi"/>
          <w:sz w:val="22"/>
          <w:szCs w:val="22"/>
        </w:rPr>
        <w:t xml:space="preserve"> </w:t>
      </w:r>
      <w:r w:rsidR="007E0530">
        <w:rPr>
          <w:rFonts w:asciiTheme="minorHAnsi" w:hAnsiTheme="minorHAnsi" w:cstheme="minorHAnsi"/>
          <w:sz w:val="22"/>
          <w:szCs w:val="22"/>
        </w:rPr>
        <w:t>I</w:t>
      </w:r>
      <w:r w:rsidRPr="007E0530">
        <w:rPr>
          <w:rFonts w:asciiTheme="minorHAnsi" w:hAnsiTheme="minorHAnsi" w:cstheme="minorHAnsi"/>
          <w:sz w:val="22"/>
          <w:szCs w:val="22"/>
        </w:rPr>
        <w:t xml:space="preserve">t </w:t>
      </w:r>
      <w:r w:rsidRPr="006D543C">
        <w:rPr>
          <w:rFonts w:asciiTheme="minorHAnsi" w:hAnsiTheme="minorHAnsi" w:cstheme="minorHAnsi"/>
          <w:sz w:val="22"/>
          <w:szCs w:val="22"/>
        </w:rPr>
        <w:t>is entrusted with managing, investing, and developing the Sultanate’s national and international assets.</w:t>
      </w:r>
      <w:r w:rsidR="000D40B4">
        <w:rPr>
          <w:rFonts w:asciiTheme="minorHAnsi" w:hAnsiTheme="minorHAnsi" w:cstheme="minorHAnsi"/>
          <w:sz w:val="22"/>
          <w:szCs w:val="22"/>
        </w:rPr>
        <w:t xml:space="preserve"> It has diverse investment portfolios both nationally and internationally</w:t>
      </w:r>
      <w:r w:rsidR="00CA70AB">
        <w:rPr>
          <w:rFonts w:asciiTheme="minorHAnsi" w:hAnsiTheme="minorHAnsi" w:cstheme="minorHAnsi"/>
          <w:sz w:val="22"/>
          <w:szCs w:val="22"/>
        </w:rPr>
        <w:t>,</w:t>
      </w:r>
      <w:r w:rsidR="00841AEC">
        <w:rPr>
          <w:rFonts w:asciiTheme="minorHAnsi" w:hAnsiTheme="minorHAnsi" w:cstheme="minorHAnsi"/>
          <w:sz w:val="22"/>
          <w:szCs w:val="22"/>
        </w:rPr>
        <w:t xml:space="preserve"> whereby it invests in over 40 countries</w:t>
      </w:r>
      <w:r w:rsidR="00CA70AB">
        <w:rPr>
          <w:rFonts w:asciiTheme="minorHAnsi" w:hAnsiTheme="minorHAnsi" w:cstheme="minorHAnsi"/>
          <w:sz w:val="22"/>
          <w:szCs w:val="22"/>
        </w:rPr>
        <w:t xml:space="preserve"> across various sectors including food, energy, logistics, ICT, public services, finance and investment, food security, tourism, mining, industry, and aviation.  </w:t>
      </w:r>
    </w:p>
    <w:p w14:paraId="39FB3BAF" w14:textId="77777777" w:rsidR="00437775" w:rsidRPr="006D543C" w:rsidRDefault="00437775" w:rsidP="006D5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7775" w:rsidRPr="006D5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F1B" w14:textId="77777777" w:rsidR="002E0EB4" w:rsidRDefault="002E0EB4" w:rsidP="00EC47EC">
      <w:r>
        <w:separator/>
      </w:r>
    </w:p>
  </w:endnote>
  <w:endnote w:type="continuationSeparator" w:id="0">
    <w:p w14:paraId="07874DF4" w14:textId="77777777" w:rsidR="002E0EB4" w:rsidRDefault="002E0EB4" w:rsidP="00E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58FE" w14:textId="77777777" w:rsidR="002E0EB4" w:rsidRDefault="002E0EB4" w:rsidP="00EC47EC">
      <w:r>
        <w:separator/>
      </w:r>
    </w:p>
  </w:footnote>
  <w:footnote w:type="continuationSeparator" w:id="0">
    <w:p w14:paraId="1DA34C6E" w14:textId="77777777" w:rsidR="002E0EB4" w:rsidRDefault="002E0EB4" w:rsidP="00EC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jczNrUwNbMwMbRU0lEKTi0uzszPAykwrAUA0leFmCwAAAA="/>
  </w:docVars>
  <w:rsids>
    <w:rsidRoot w:val="00FE104C"/>
    <w:rsid w:val="00010644"/>
    <w:rsid w:val="00011909"/>
    <w:rsid w:val="0001412B"/>
    <w:rsid w:val="00020FD2"/>
    <w:rsid w:val="00022507"/>
    <w:rsid w:val="00023280"/>
    <w:rsid w:val="00030212"/>
    <w:rsid w:val="00033E56"/>
    <w:rsid w:val="00036ECE"/>
    <w:rsid w:val="00040F31"/>
    <w:rsid w:val="000411CC"/>
    <w:rsid w:val="00043B5A"/>
    <w:rsid w:val="00045222"/>
    <w:rsid w:val="00046FB4"/>
    <w:rsid w:val="00047179"/>
    <w:rsid w:val="00050A04"/>
    <w:rsid w:val="00057460"/>
    <w:rsid w:val="00061B90"/>
    <w:rsid w:val="00063192"/>
    <w:rsid w:val="0006419D"/>
    <w:rsid w:val="000657FA"/>
    <w:rsid w:val="00066ED1"/>
    <w:rsid w:val="00067EA8"/>
    <w:rsid w:val="000709F1"/>
    <w:rsid w:val="00071B3A"/>
    <w:rsid w:val="00085E3A"/>
    <w:rsid w:val="00086613"/>
    <w:rsid w:val="00086817"/>
    <w:rsid w:val="000979FA"/>
    <w:rsid w:val="000B2C13"/>
    <w:rsid w:val="000B6579"/>
    <w:rsid w:val="000B727A"/>
    <w:rsid w:val="000B764B"/>
    <w:rsid w:val="000C7DB2"/>
    <w:rsid w:val="000D0B14"/>
    <w:rsid w:val="000D40B4"/>
    <w:rsid w:val="000D5710"/>
    <w:rsid w:val="000D59EB"/>
    <w:rsid w:val="000E6910"/>
    <w:rsid w:val="000F4021"/>
    <w:rsid w:val="000F57D6"/>
    <w:rsid w:val="001016E4"/>
    <w:rsid w:val="00102D67"/>
    <w:rsid w:val="00104E45"/>
    <w:rsid w:val="00105E0F"/>
    <w:rsid w:val="00107D92"/>
    <w:rsid w:val="00110E4B"/>
    <w:rsid w:val="001116C9"/>
    <w:rsid w:val="00115EC1"/>
    <w:rsid w:val="00121CEF"/>
    <w:rsid w:val="00123EE9"/>
    <w:rsid w:val="00126F42"/>
    <w:rsid w:val="00127A8C"/>
    <w:rsid w:val="001302F0"/>
    <w:rsid w:val="0013102A"/>
    <w:rsid w:val="00131284"/>
    <w:rsid w:val="00134AC2"/>
    <w:rsid w:val="00140750"/>
    <w:rsid w:val="00143C99"/>
    <w:rsid w:val="001447E1"/>
    <w:rsid w:val="001452D1"/>
    <w:rsid w:val="00145614"/>
    <w:rsid w:val="001467E1"/>
    <w:rsid w:val="00151257"/>
    <w:rsid w:val="0015126D"/>
    <w:rsid w:val="0015390F"/>
    <w:rsid w:val="00156943"/>
    <w:rsid w:val="0016228A"/>
    <w:rsid w:val="0016534C"/>
    <w:rsid w:val="00167AE4"/>
    <w:rsid w:val="00172956"/>
    <w:rsid w:val="001768CA"/>
    <w:rsid w:val="00177F29"/>
    <w:rsid w:val="00181DB1"/>
    <w:rsid w:val="0018622E"/>
    <w:rsid w:val="00187EA7"/>
    <w:rsid w:val="00194B6B"/>
    <w:rsid w:val="001953AF"/>
    <w:rsid w:val="001A18DF"/>
    <w:rsid w:val="001A1F67"/>
    <w:rsid w:val="001A463F"/>
    <w:rsid w:val="001A5B56"/>
    <w:rsid w:val="001B03DA"/>
    <w:rsid w:val="001B05BC"/>
    <w:rsid w:val="001B6060"/>
    <w:rsid w:val="001C0BE5"/>
    <w:rsid w:val="001C0ED4"/>
    <w:rsid w:val="001C45A5"/>
    <w:rsid w:val="001C4AB0"/>
    <w:rsid w:val="001D25A8"/>
    <w:rsid w:val="001E126D"/>
    <w:rsid w:val="001E1ECD"/>
    <w:rsid w:val="001E33A5"/>
    <w:rsid w:val="001E485F"/>
    <w:rsid w:val="001F1AAB"/>
    <w:rsid w:val="00201373"/>
    <w:rsid w:val="00204A2F"/>
    <w:rsid w:val="00205519"/>
    <w:rsid w:val="00207F47"/>
    <w:rsid w:val="0021036B"/>
    <w:rsid w:val="002124DB"/>
    <w:rsid w:val="00215672"/>
    <w:rsid w:val="002161FD"/>
    <w:rsid w:val="00216E21"/>
    <w:rsid w:val="00223AC6"/>
    <w:rsid w:val="0023201B"/>
    <w:rsid w:val="00234117"/>
    <w:rsid w:val="002439E7"/>
    <w:rsid w:val="00245F7B"/>
    <w:rsid w:val="00246FC3"/>
    <w:rsid w:val="002518F5"/>
    <w:rsid w:val="00253F29"/>
    <w:rsid w:val="00256702"/>
    <w:rsid w:val="00262DBB"/>
    <w:rsid w:val="002700A8"/>
    <w:rsid w:val="00277A19"/>
    <w:rsid w:val="00290566"/>
    <w:rsid w:val="00295955"/>
    <w:rsid w:val="00296A2A"/>
    <w:rsid w:val="002A518A"/>
    <w:rsid w:val="002A72AB"/>
    <w:rsid w:val="002B278A"/>
    <w:rsid w:val="002B46D9"/>
    <w:rsid w:val="002B4F40"/>
    <w:rsid w:val="002B58CD"/>
    <w:rsid w:val="002B6737"/>
    <w:rsid w:val="002C6917"/>
    <w:rsid w:val="002D27E0"/>
    <w:rsid w:val="002D5250"/>
    <w:rsid w:val="002E0EB4"/>
    <w:rsid w:val="002E10A9"/>
    <w:rsid w:val="002E6E23"/>
    <w:rsid w:val="002F6DA7"/>
    <w:rsid w:val="00303E23"/>
    <w:rsid w:val="003066A8"/>
    <w:rsid w:val="003113B5"/>
    <w:rsid w:val="00320622"/>
    <w:rsid w:val="00321F0F"/>
    <w:rsid w:val="0032343E"/>
    <w:rsid w:val="003309F3"/>
    <w:rsid w:val="00332CF8"/>
    <w:rsid w:val="00333C51"/>
    <w:rsid w:val="00336293"/>
    <w:rsid w:val="00337029"/>
    <w:rsid w:val="00340D4A"/>
    <w:rsid w:val="00341B3B"/>
    <w:rsid w:val="00343C94"/>
    <w:rsid w:val="00346CE3"/>
    <w:rsid w:val="003473E3"/>
    <w:rsid w:val="0034752C"/>
    <w:rsid w:val="00347A8D"/>
    <w:rsid w:val="00351A57"/>
    <w:rsid w:val="0035347E"/>
    <w:rsid w:val="00354FF9"/>
    <w:rsid w:val="0036354A"/>
    <w:rsid w:val="00363CAA"/>
    <w:rsid w:val="003708ED"/>
    <w:rsid w:val="00372355"/>
    <w:rsid w:val="0038681F"/>
    <w:rsid w:val="00393738"/>
    <w:rsid w:val="00395F01"/>
    <w:rsid w:val="0039656A"/>
    <w:rsid w:val="003A3CB9"/>
    <w:rsid w:val="003B38E5"/>
    <w:rsid w:val="003B4987"/>
    <w:rsid w:val="003B5B3C"/>
    <w:rsid w:val="003B6B4D"/>
    <w:rsid w:val="003C337B"/>
    <w:rsid w:val="003C4A10"/>
    <w:rsid w:val="003C6B41"/>
    <w:rsid w:val="003C7BA2"/>
    <w:rsid w:val="003D1AB9"/>
    <w:rsid w:val="003D2D36"/>
    <w:rsid w:val="003D7668"/>
    <w:rsid w:val="003E0824"/>
    <w:rsid w:val="003E2B97"/>
    <w:rsid w:val="003E2FF7"/>
    <w:rsid w:val="003E5F1F"/>
    <w:rsid w:val="003F11A9"/>
    <w:rsid w:val="003F1F63"/>
    <w:rsid w:val="003F681D"/>
    <w:rsid w:val="003F75FC"/>
    <w:rsid w:val="0040014E"/>
    <w:rsid w:val="00401751"/>
    <w:rsid w:val="00401B6B"/>
    <w:rsid w:val="00404A85"/>
    <w:rsid w:val="00405329"/>
    <w:rsid w:val="004065B6"/>
    <w:rsid w:val="00412139"/>
    <w:rsid w:val="00412870"/>
    <w:rsid w:val="00413C5B"/>
    <w:rsid w:val="00421A85"/>
    <w:rsid w:val="004254B6"/>
    <w:rsid w:val="00437775"/>
    <w:rsid w:val="00441EE8"/>
    <w:rsid w:val="0044528E"/>
    <w:rsid w:val="004461E9"/>
    <w:rsid w:val="004472A1"/>
    <w:rsid w:val="00447CDB"/>
    <w:rsid w:val="00451474"/>
    <w:rsid w:val="00451C2C"/>
    <w:rsid w:val="00452528"/>
    <w:rsid w:val="00454341"/>
    <w:rsid w:val="00456C7D"/>
    <w:rsid w:val="0045734B"/>
    <w:rsid w:val="004615A7"/>
    <w:rsid w:val="004632CF"/>
    <w:rsid w:val="004657C2"/>
    <w:rsid w:val="0047112B"/>
    <w:rsid w:val="004764C0"/>
    <w:rsid w:val="0047767E"/>
    <w:rsid w:val="00483DC3"/>
    <w:rsid w:val="00490E41"/>
    <w:rsid w:val="00494716"/>
    <w:rsid w:val="004A25C8"/>
    <w:rsid w:val="004A6647"/>
    <w:rsid w:val="004B0277"/>
    <w:rsid w:val="004B5B0D"/>
    <w:rsid w:val="004B7F45"/>
    <w:rsid w:val="004C0BA2"/>
    <w:rsid w:val="004C19E4"/>
    <w:rsid w:val="004C249F"/>
    <w:rsid w:val="004C3936"/>
    <w:rsid w:val="004C54E7"/>
    <w:rsid w:val="004D0478"/>
    <w:rsid w:val="004D5F27"/>
    <w:rsid w:val="004E6A44"/>
    <w:rsid w:val="004F25B6"/>
    <w:rsid w:val="004F3929"/>
    <w:rsid w:val="004F4A6E"/>
    <w:rsid w:val="004F5076"/>
    <w:rsid w:val="005065FB"/>
    <w:rsid w:val="00507950"/>
    <w:rsid w:val="0051055D"/>
    <w:rsid w:val="00522592"/>
    <w:rsid w:val="005263A8"/>
    <w:rsid w:val="005304D4"/>
    <w:rsid w:val="005467DE"/>
    <w:rsid w:val="005531F6"/>
    <w:rsid w:val="00556EB2"/>
    <w:rsid w:val="005600FB"/>
    <w:rsid w:val="005640BA"/>
    <w:rsid w:val="00564AB5"/>
    <w:rsid w:val="00570005"/>
    <w:rsid w:val="0058194C"/>
    <w:rsid w:val="00582ED4"/>
    <w:rsid w:val="005862C0"/>
    <w:rsid w:val="005A0F1A"/>
    <w:rsid w:val="005B2B84"/>
    <w:rsid w:val="005B3C09"/>
    <w:rsid w:val="005C2F36"/>
    <w:rsid w:val="005C5BD7"/>
    <w:rsid w:val="005D3073"/>
    <w:rsid w:val="005D33B9"/>
    <w:rsid w:val="005E21AB"/>
    <w:rsid w:val="005E5038"/>
    <w:rsid w:val="005E6FD7"/>
    <w:rsid w:val="005F2148"/>
    <w:rsid w:val="005F3D74"/>
    <w:rsid w:val="005F3F25"/>
    <w:rsid w:val="005F714D"/>
    <w:rsid w:val="00604B03"/>
    <w:rsid w:val="00607720"/>
    <w:rsid w:val="00612AB3"/>
    <w:rsid w:val="00616841"/>
    <w:rsid w:val="00620CDA"/>
    <w:rsid w:val="00624D15"/>
    <w:rsid w:val="00625CDB"/>
    <w:rsid w:val="0063184C"/>
    <w:rsid w:val="00632041"/>
    <w:rsid w:val="006324B1"/>
    <w:rsid w:val="0064263C"/>
    <w:rsid w:val="006456E7"/>
    <w:rsid w:val="00645D64"/>
    <w:rsid w:val="006461A1"/>
    <w:rsid w:val="006516AB"/>
    <w:rsid w:val="00651924"/>
    <w:rsid w:val="006529D8"/>
    <w:rsid w:val="00652E89"/>
    <w:rsid w:val="00660DCD"/>
    <w:rsid w:val="00661EF7"/>
    <w:rsid w:val="006625FA"/>
    <w:rsid w:val="00666398"/>
    <w:rsid w:val="006707E8"/>
    <w:rsid w:val="006928D6"/>
    <w:rsid w:val="00694491"/>
    <w:rsid w:val="0069765D"/>
    <w:rsid w:val="006A2700"/>
    <w:rsid w:val="006A2881"/>
    <w:rsid w:val="006A66BA"/>
    <w:rsid w:val="006B06D5"/>
    <w:rsid w:val="006B3B62"/>
    <w:rsid w:val="006B570B"/>
    <w:rsid w:val="006C0F2C"/>
    <w:rsid w:val="006C2216"/>
    <w:rsid w:val="006C53DA"/>
    <w:rsid w:val="006C553B"/>
    <w:rsid w:val="006C79C0"/>
    <w:rsid w:val="006D0495"/>
    <w:rsid w:val="006D543C"/>
    <w:rsid w:val="006D6325"/>
    <w:rsid w:val="006E308F"/>
    <w:rsid w:val="006E33B8"/>
    <w:rsid w:val="006E42F6"/>
    <w:rsid w:val="006E4991"/>
    <w:rsid w:val="006E7C77"/>
    <w:rsid w:val="006F16F6"/>
    <w:rsid w:val="006F3E9B"/>
    <w:rsid w:val="006F47E0"/>
    <w:rsid w:val="006F4D2D"/>
    <w:rsid w:val="006F6DB3"/>
    <w:rsid w:val="007000C5"/>
    <w:rsid w:val="00701BB5"/>
    <w:rsid w:val="00713FE1"/>
    <w:rsid w:val="00720652"/>
    <w:rsid w:val="00723CB4"/>
    <w:rsid w:val="007367F1"/>
    <w:rsid w:val="007433E4"/>
    <w:rsid w:val="00744E8E"/>
    <w:rsid w:val="0074664B"/>
    <w:rsid w:val="007466B6"/>
    <w:rsid w:val="0075496B"/>
    <w:rsid w:val="00761E5A"/>
    <w:rsid w:val="00771EA9"/>
    <w:rsid w:val="00771F65"/>
    <w:rsid w:val="00776429"/>
    <w:rsid w:val="0078539F"/>
    <w:rsid w:val="00786882"/>
    <w:rsid w:val="007933B8"/>
    <w:rsid w:val="00793560"/>
    <w:rsid w:val="00793993"/>
    <w:rsid w:val="007C006F"/>
    <w:rsid w:val="007C57A0"/>
    <w:rsid w:val="007E0530"/>
    <w:rsid w:val="007E064E"/>
    <w:rsid w:val="007E18FD"/>
    <w:rsid w:val="007E2EEC"/>
    <w:rsid w:val="007E454A"/>
    <w:rsid w:val="007E48D8"/>
    <w:rsid w:val="007E4E3F"/>
    <w:rsid w:val="007E5942"/>
    <w:rsid w:val="007E7401"/>
    <w:rsid w:val="007E7476"/>
    <w:rsid w:val="007E7DD1"/>
    <w:rsid w:val="007F2E9F"/>
    <w:rsid w:val="00802FB8"/>
    <w:rsid w:val="008047B6"/>
    <w:rsid w:val="00810BDE"/>
    <w:rsid w:val="0081593A"/>
    <w:rsid w:val="00821CB5"/>
    <w:rsid w:val="00821DD6"/>
    <w:rsid w:val="00822E62"/>
    <w:rsid w:val="0082631C"/>
    <w:rsid w:val="00836BC7"/>
    <w:rsid w:val="00841AEC"/>
    <w:rsid w:val="00852B18"/>
    <w:rsid w:val="00853056"/>
    <w:rsid w:val="008544EC"/>
    <w:rsid w:val="00856FE8"/>
    <w:rsid w:val="0086271C"/>
    <w:rsid w:val="0086580E"/>
    <w:rsid w:val="00870C36"/>
    <w:rsid w:val="008716ED"/>
    <w:rsid w:val="008719C4"/>
    <w:rsid w:val="00874A02"/>
    <w:rsid w:val="0087591B"/>
    <w:rsid w:val="00875E3F"/>
    <w:rsid w:val="00882E5F"/>
    <w:rsid w:val="00887249"/>
    <w:rsid w:val="00896DC6"/>
    <w:rsid w:val="00897D92"/>
    <w:rsid w:val="008B1002"/>
    <w:rsid w:val="008B2398"/>
    <w:rsid w:val="008C0A63"/>
    <w:rsid w:val="008C1B26"/>
    <w:rsid w:val="008C2BCB"/>
    <w:rsid w:val="008C2D7D"/>
    <w:rsid w:val="008C3534"/>
    <w:rsid w:val="008E0FD1"/>
    <w:rsid w:val="008E4261"/>
    <w:rsid w:val="008E56A6"/>
    <w:rsid w:val="008E5E49"/>
    <w:rsid w:val="008E70E3"/>
    <w:rsid w:val="008F0513"/>
    <w:rsid w:val="008F2874"/>
    <w:rsid w:val="008F4F3D"/>
    <w:rsid w:val="008F5BD7"/>
    <w:rsid w:val="008F6263"/>
    <w:rsid w:val="008F6B66"/>
    <w:rsid w:val="009014BB"/>
    <w:rsid w:val="0091121F"/>
    <w:rsid w:val="00912711"/>
    <w:rsid w:val="00913D27"/>
    <w:rsid w:val="0091424C"/>
    <w:rsid w:val="00915C95"/>
    <w:rsid w:val="0091639E"/>
    <w:rsid w:val="00917254"/>
    <w:rsid w:val="0092031A"/>
    <w:rsid w:val="009239A3"/>
    <w:rsid w:val="009274E0"/>
    <w:rsid w:val="00927F87"/>
    <w:rsid w:val="009302D9"/>
    <w:rsid w:val="009306EA"/>
    <w:rsid w:val="00933778"/>
    <w:rsid w:val="00935D86"/>
    <w:rsid w:val="00961B61"/>
    <w:rsid w:val="0096226D"/>
    <w:rsid w:val="00964324"/>
    <w:rsid w:val="009675F2"/>
    <w:rsid w:val="0097501F"/>
    <w:rsid w:val="009767BF"/>
    <w:rsid w:val="00982B53"/>
    <w:rsid w:val="009830A5"/>
    <w:rsid w:val="00986D15"/>
    <w:rsid w:val="0099026E"/>
    <w:rsid w:val="0099289E"/>
    <w:rsid w:val="00994842"/>
    <w:rsid w:val="00994981"/>
    <w:rsid w:val="009A0BE0"/>
    <w:rsid w:val="009A595D"/>
    <w:rsid w:val="009A5CF9"/>
    <w:rsid w:val="009B2173"/>
    <w:rsid w:val="009B76CA"/>
    <w:rsid w:val="009B7C7A"/>
    <w:rsid w:val="009C2907"/>
    <w:rsid w:val="009C3079"/>
    <w:rsid w:val="009C3387"/>
    <w:rsid w:val="009C53DB"/>
    <w:rsid w:val="009C633B"/>
    <w:rsid w:val="009D5362"/>
    <w:rsid w:val="009D7E43"/>
    <w:rsid w:val="009E3F67"/>
    <w:rsid w:val="009E4463"/>
    <w:rsid w:val="009E47F2"/>
    <w:rsid w:val="009E6075"/>
    <w:rsid w:val="009E799D"/>
    <w:rsid w:val="009F205D"/>
    <w:rsid w:val="009F4F2E"/>
    <w:rsid w:val="009F5C27"/>
    <w:rsid w:val="009F7827"/>
    <w:rsid w:val="00A071C5"/>
    <w:rsid w:val="00A116EB"/>
    <w:rsid w:val="00A15429"/>
    <w:rsid w:val="00A170E3"/>
    <w:rsid w:val="00A17710"/>
    <w:rsid w:val="00A22134"/>
    <w:rsid w:val="00A226D1"/>
    <w:rsid w:val="00A23DA9"/>
    <w:rsid w:val="00A25AC8"/>
    <w:rsid w:val="00A27077"/>
    <w:rsid w:val="00A33F54"/>
    <w:rsid w:val="00A3441E"/>
    <w:rsid w:val="00A35C36"/>
    <w:rsid w:val="00A40939"/>
    <w:rsid w:val="00A4212B"/>
    <w:rsid w:val="00A45E0A"/>
    <w:rsid w:val="00A50C0E"/>
    <w:rsid w:val="00A528B5"/>
    <w:rsid w:val="00A5396C"/>
    <w:rsid w:val="00A540FE"/>
    <w:rsid w:val="00A60027"/>
    <w:rsid w:val="00A66A78"/>
    <w:rsid w:val="00A66B44"/>
    <w:rsid w:val="00A7098D"/>
    <w:rsid w:val="00A71B66"/>
    <w:rsid w:val="00A72576"/>
    <w:rsid w:val="00A733AE"/>
    <w:rsid w:val="00A7444D"/>
    <w:rsid w:val="00A74BFA"/>
    <w:rsid w:val="00A76DA6"/>
    <w:rsid w:val="00A80128"/>
    <w:rsid w:val="00A80679"/>
    <w:rsid w:val="00A9099B"/>
    <w:rsid w:val="00A90D6E"/>
    <w:rsid w:val="00A91DAD"/>
    <w:rsid w:val="00A96D04"/>
    <w:rsid w:val="00AA29D1"/>
    <w:rsid w:val="00AB5A36"/>
    <w:rsid w:val="00AB682C"/>
    <w:rsid w:val="00AC085B"/>
    <w:rsid w:val="00AC168D"/>
    <w:rsid w:val="00AC183C"/>
    <w:rsid w:val="00AC3226"/>
    <w:rsid w:val="00AC59CC"/>
    <w:rsid w:val="00AD5220"/>
    <w:rsid w:val="00AD5BB5"/>
    <w:rsid w:val="00AE2A61"/>
    <w:rsid w:val="00AE47AA"/>
    <w:rsid w:val="00AE5047"/>
    <w:rsid w:val="00B01A1F"/>
    <w:rsid w:val="00B04183"/>
    <w:rsid w:val="00B06076"/>
    <w:rsid w:val="00B06CDE"/>
    <w:rsid w:val="00B10E96"/>
    <w:rsid w:val="00B1460A"/>
    <w:rsid w:val="00B17B2C"/>
    <w:rsid w:val="00B22E69"/>
    <w:rsid w:val="00B34A1A"/>
    <w:rsid w:val="00B350D8"/>
    <w:rsid w:val="00B359F1"/>
    <w:rsid w:val="00B43A4A"/>
    <w:rsid w:val="00B464E3"/>
    <w:rsid w:val="00B50869"/>
    <w:rsid w:val="00B521C2"/>
    <w:rsid w:val="00B55346"/>
    <w:rsid w:val="00B5646E"/>
    <w:rsid w:val="00B602AA"/>
    <w:rsid w:val="00B62620"/>
    <w:rsid w:val="00B65F79"/>
    <w:rsid w:val="00B67436"/>
    <w:rsid w:val="00B71C7F"/>
    <w:rsid w:val="00B71FBE"/>
    <w:rsid w:val="00B728B9"/>
    <w:rsid w:val="00B74DD4"/>
    <w:rsid w:val="00B7783E"/>
    <w:rsid w:val="00B83426"/>
    <w:rsid w:val="00B9432D"/>
    <w:rsid w:val="00BA5A42"/>
    <w:rsid w:val="00BB0D54"/>
    <w:rsid w:val="00BB1BCD"/>
    <w:rsid w:val="00BB5453"/>
    <w:rsid w:val="00BB7D00"/>
    <w:rsid w:val="00BC200F"/>
    <w:rsid w:val="00BC5C76"/>
    <w:rsid w:val="00BD0B73"/>
    <w:rsid w:val="00BD5203"/>
    <w:rsid w:val="00BD638D"/>
    <w:rsid w:val="00BF12F7"/>
    <w:rsid w:val="00BF3694"/>
    <w:rsid w:val="00BF7C70"/>
    <w:rsid w:val="00C01839"/>
    <w:rsid w:val="00C12C3B"/>
    <w:rsid w:val="00C30D26"/>
    <w:rsid w:val="00C31371"/>
    <w:rsid w:val="00C36B8A"/>
    <w:rsid w:val="00C40FAE"/>
    <w:rsid w:val="00C42C16"/>
    <w:rsid w:val="00C44056"/>
    <w:rsid w:val="00C44DCC"/>
    <w:rsid w:val="00C45CB6"/>
    <w:rsid w:val="00C546C1"/>
    <w:rsid w:val="00C54E6F"/>
    <w:rsid w:val="00C607AB"/>
    <w:rsid w:val="00C66620"/>
    <w:rsid w:val="00C66A10"/>
    <w:rsid w:val="00C73D39"/>
    <w:rsid w:val="00C7522E"/>
    <w:rsid w:val="00C772F4"/>
    <w:rsid w:val="00C8176E"/>
    <w:rsid w:val="00C83E20"/>
    <w:rsid w:val="00C929C3"/>
    <w:rsid w:val="00C9369B"/>
    <w:rsid w:val="00C960E1"/>
    <w:rsid w:val="00C9613A"/>
    <w:rsid w:val="00C96B5C"/>
    <w:rsid w:val="00CA3E60"/>
    <w:rsid w:val="00CA70AB"/>
    <w:rsid w:val="00CB25E0"/>
    <w:rsid w:val="00CB573E"/>
    <w:rsid w:val="00CE14FC"/>
    <w:rsid w:val="00CE5957"/>
    <w:rsid w:val="00CE5F73"/>
    <w:rsid w:val="00CF111A"/>
    <w:rsid w:val="00CF3451"/>
    <w:rsid w:val="00CF3760"/>
    <w:rsid w:val="00CF72F1"/>
    <w:rsid w:val="00D02C40"/>
    <w:rsid w:val="00D03AE5"/>
    <w:rsid w:val="00D1437E"/>
    <w:rsid w:val="00D14C2C"/>
    <w:rsid w:val="00D15584"/>
    <w:rsid w:val="00D16C54"/>
    <w:rsid w:val="00D20954"/>
    <w:rsid w:val="00D2274D"/>
    <w:rsid w:val="00D22B74"/>
    <w:rsid w:val="00D27DAB"/>
    <w:rsid w:val="00D3059D"/>
    <w:rsid w:val="00D30AF5"/>
    <w:rsid w:val="00D30D37"/>
    <w:rsid w:val="00D32577"/>
    <w:rsid w:val="00D32FD3"/>
    <w:rsid w:val="00D342A3"/>
    <w:rsid w:val="00D427BE"/>
    <w:rsid w:val="00D44326"/>
    <w:rsid w:val="00D5137F"/>
    <w:rsid w:val="00D52CEC"/>
    <w:rsid w:val="00D57819"/>
    <w:rsid w:val="00D57869"/>
    <w:rsid w:val="00D60182"/>
    <w:rsid w:val="00D60E32"/>
    <w:rsid w:val="00D61A12"/>
    <w:rsid w:val="00D6741C"/>
    <w:rsid w:val="00D75A44"/>
    <w:rsid w:val="00D76F4D"/>
    <w:rsid w:val="00D83349"/>
    <w:rsid w:val="00D85E5B"/>
    <w:rsid w:val="00D90042"/>
    <w:rsid w:val="00D91654"/>
    <w:rsid w:val="00D91A8F"/>
    <w:rsid w:val="00D92613"/>
    <w:rsid w:val="00D941EA"/>
    <w:rsid w:val="00D947BE"/>
    <w:rsid w:val="00D95CE4"/>
    <w:rsid w:val="00D97FA0"/>
    <w:rsid w:val="00DA271B"/>
    <w:rsid w:val="00DA4E9D"/>
    <w:rsid w:val="00DB0DAF"/>
    <w:rsid w:val="00DC17CE"/>
    <w:rsid w:val="00DC585B"/>
    <w:rsid w:val="00DD4452"/>
    <w:rsid w:val="00DD49C0"/>
    <w:rsid w:val="00DD5C39"/>
    <w:rsid w:val="00DD643E"/>
    <w:rsid w:val="00DE0AD9"/>
    <w:rsid w:val="00DE150A"/>
    <w:rsid w:val="00DE1DE2"/>
    <w:rsid w:val="00DE3DBA"/>
    <w:rsid w:val="00DE5A76"/>
    <w:rsid w:val="00DF2ADD"/>
    <w:rsid w:val="00DF65F5"/>
    <w:rsid w:val="00DF731A"/>
    <w:rsid w:val="00E107D2"/>
    <w:rsid w:val="00E114C7"/>
    <w:rsid w:val="00E125C3"/>
    <w:rsid w:val="00E155EB"/>
    <w:rsid w:val="00E25B70"/>
    <w:rsid w:val="00E26267"/>
    <w:rsid w:val="00E30117"/>
    <w:rsid w:val="00E34C16"/>
    <w:rsid w:val="00E34EAD"/>
    <w:rsid w:val="00E4621B"/>
    <w:rsid w:val="00E5149C"/>
    <w:rsid w:val="00E53353"/>
    <w:rsid w:val="00E533EE"/>
    <w:rsid w:val="00E53AE2"/>
    <w:rsid w:val="00E571C6"/>
    <w:rsid w:val="00E612B3"/>
    <w:rsid w:val="00E62D35"/>
    <w:rsid w:val="00E71E5F"/>
    <w:rsid w:val="00E73FCC"/>
    <w:rsid w:val="00E81C94"/>
    <w:rsid w:val="00E84F1F"/>
    <w:rsid w:val="00E86372"/>
    <w:rsid w:val="00E96E3E"/>
    <w:rsid w:val="00E97516"/>
    <w:rsid w:val="00EA42EA"/>
    <w:rsid w:val="00EB0FE7"/>
    <w:rsid w:val="00EB3F28"/>
    <w:rsid w:val="00EB5DE6"/>
    <w:rsid w:val="00EC1B04"/>
    <w:rsid w:val="00EC1D17"/>
    <w:rsid w:val="00EC2C20"/>
    <w:rsid w:val="00EC47EC"/>
    <w:rsid w:val="00EC5EBE"/>
    <w:rsid w:val="00EC6DA4"/>
    <w:rsid w:val="00EC770B"/>
    <w:rsid w:val="00ED4B9D"/>
    <w:rsid w:val="00ED7BFA"/>
    <w:rsid w:val="00ED7E9B"/>
    <w:rsid w:val="00EE0E9A"/>
    <w:rsid w:val="00EE425B"/>
    <w:rsid w:val="00EE4622"/>
    <w:rsid w:val="00EE533E"/>
    <w:rsid w:val="00EE5F78"/>
    <w:rsid w:val="00EE6AB2"/>
    <w:rsid w:val="00EF14B3"/>
    <w:rsid w:val="00EF78F1"/>
    <w:rsid w:val="00F00164"/>
    <w:rsid w:val="00F01307"/>
    <w:rsid w:val="00F026E7"/>
    <w:rsid w:val="00F03003"/>
    <w:rsid w:val="00F066C8"/>
    <w:rsid w:val="00F073AA"/>
    <w:rsid w:val="00F101E2"/>
    <w:rsid w:val="00F10C46"/>
    <w:rsid w:val="00F14D24"/>
    <w:rsid w:val="00F23E95"/>
    <w:rsid w:val="00F259D0"/>
    <w:rsid w:val="00F25EB8"/>
    <w:rsid w:val="00F27060"/>
    <w:rsid w:val="00F34218"/>
    <w:rsid w:val="00F358D7"/>
    <w:rsid w:val="00F36998"/>
    <w:rsid w:val="00F41476"/>
    <w:rsid w:val="00F4162C"/>
    <w:rsid w:val="00F41F6E"/>
    <w:rsid w:val="00F43137"/>
    <w:rsid w:val="00F43E2C"/>
    <w:rsid w:val="00F44C2E"/>
    <w:rsid w:val="00F52655"/>
    <w:rsid w:val="00F52E64"/>
    <w:rsid w:val="00F52F71"/>
    <w:rsid w:val="00F5363E"/>
    <w:rsid w:val="00F57314"/>
    <w:rsid w:val="00F57D6B"/>
    <w:rsid w:val="00F6249B"/>
    <w:rsid w:val="00F7286D"/>
    <w:rsid w:val="00F73041"/>
    <w:rsid w:val="00F74A3C"/>
    <w:rsid w:val="00F80B4F"/>
    <w:rsid w:val="00F80E34"/>
    <w:rsid w:val="00F8265B"/>
    <w:rsid w:val="00F84C73"/>
    <w:rsid w:val="00F87F2A"/>
    <w:rsid w:val="00FA3D85"/>
    <w:rsid w:val="00FA4375"/>
    <w:rsid w:val="00FA4C17"/>
    <w:rsid w:val="00FB110E"/>
    <w:rsid w:val="00FB2D52"/>
    <w:rsid w:val="00FB6003"/>
    <w:rsid w:val="00FB7E14"/>
    <w:rsid w:val="00FC6EFA"/>
    <w:rsid w:val="00FD043E"/>
    <w:rsid w:val="00FD0EE9"/>
    <w:rsid w:val="00FD6029"/>
    <w:rsid w:val="00FE096C"/>
    <w:rsid w:val="00FE104C"/>
    <w:rsid w:val="00FE2F10"/>
    <w:rsid w:val="00FE6A01"/>
    <w:rsid w:val="00FF104B"/>
    <w:rsid w:val="00FF1A39"/>
    <w:rsid w:val="00FF3581"/>
    <w:rsid w:val="00FF4939"/>
    <w:rsid w:val="00FF4F8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B9B"/>
  <w15:chartTrackingRefBased/>
  <w15:docId w15:val="{324FDBB9-F49A-904F-88FC-A805F84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A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47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0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83"/>
  </w:style>
  <w:style w:type="paragraph" w:styleId="BalloonText">
    <w:name w:val="Balloon Text"/>
    <w:basedOn w:val="Normal"/>
    <w:link w:val="BalloonTextChar"/>
    <w:uiPriority w:val="99"/>
    <w:semiHidden/>
    <w:unhideWhenUsed/>
    <w:rsid w:val="00AD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B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5488727D8A443B8537078274E1834" ma:contentTypeVersion="13" ma:contentTypeDescription="Create a new document." ma:contentTypeScope="" ma:versionID="107fe0a7b0dc88bc7dda392ee5fc4747">
  <xsd:schema xmlns:xsd="http://www.w3.org/2001/XMLSchema" xmlns:xs="http://www.w3.org/2001/XMLSchema" xmlns:p="http://schemas.microsoft.com/office/2006/metadata/properties" xmlns:ns2="aa27b935-d873-4597-86bd-ce93e7bf48f5" xmlns:ns3="3f2e8495-8c03-4f45-99d9-3996692a6948" targetNamespace="http://schemas.microsoft.com/office/2006/metadata/properties" ma:root="true" ma:fieldsID="d03959acdedad955e29a23486e9b4df1" ns2:_="" ns3:_="">
    <xsd:import namespace="aa27b935-d873-4597-86bd-ce93e7bf48f5"/>
    <xsd:import namespace="3f2e8495-8c03-4f45-99d9-3996692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935-d873-4597-86bd-ce93e7bf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8495-8c03-4f45-99d9-3996692a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6794C-D45F-4813-85C2-81CAAAB99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7b935-d873-4597-86bd-ce93e7bf48f5"/>
    <ds:schemaRef ds:uri="3f2e8495-8c03-4f45-99d9-3996692a6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15E8-414F-4616-A788-5CF52BF4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672D5-136A-4F47-A353-F6D0022D2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Hook</dc:creator>
  <cp:keywords/>
  <dc:description/>
  <cp:lastModifiedBy>Richard Clarke</cp:lastModifiedBy>
  <cp:revision>4</cp:revision>
  <cp:lastPrinted>2022-04-07T15:51:00Z</cp:lastPrinted>
  <dcterms:created xsi:type="dcterms:W3CDTF">2022-04-28T20:37:00Z</dcterms:created>
  <dcterms:modified xsi:type="dcterms:W3CDTF">2022-05-03T14:56:00Z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0x0101005165488727D8A443B8537078274E1834</vt:lpwstr>
  </property>
</Properties>
</file>